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862BB3" w:rsidRPr="00862BB3" w:rsidRDefault="00862BB3" w:rsidP="00862BB3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«Формирование современной городской среды Курчанского сельского поселения</w:t>
      </w:r>
      <w:r w:rsidR="00B149A2">
        <w:rPr>
          <w:rFonts w:ascii="Times New Roman" w:hAnsi="Times New Roman"/>
          <w:sz w:val="28"/>
          <w:szCs w:val="28"/>
        </w:rPr>
        <w:t xml:space="preserve"> Темрюкского района на 2019-2021</w:t>
      </w:r>
      <w:r w:rsidRPr="00862BB3">
        <w:rPr>
          <w:rFonts w:ascii="Times New Roman" w:hAnsi="Times New Roman"/>
          <w:sz w:val="28"/>
          <w:szCs w:val="28"/>
        </w:rPr>
        <w:t xml:space="preserve"> годы»</w:t>
      </w:r>
    </w:p>
    <w:p w:rsidR="0066366E" w:rsidRDefault="0066366E" w:rsidP="00DE78E1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4054D" w:rsidRDefault="0074054D" w:rsidP="0074054D">
      <w:pPr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74054D" w:rsidRPr="00861ECE" w:rsidRDefault="0074054D" w:rsidP="0074054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5028" w:type="dxa"/>
        <w:jc w:val="center"/>
        <w:tblLayout w:type="fixed"/>
        <w:tblLook w:val="04A0"/>
      </w:tblPr>
      <w:tblGrid>
        <w:gridCol w:w="591"/>
        <w:gridCol w:w="3588"/>
        <w:gridCol w:w="2300"/>
        <w:gridCol w:w="796"/>
        <w:gridCol w:w="942"/>
        <w:gridCol w:w="925"/>
        <w:gridCol w:w="3235"/>
        <w:gridCol w:w="2651"/>
      </w:tblGrid>
      <w:tr w:rsidR="00862BB3" w:rsidRPr="00F83FCC" w:rsidTr="00B919E2">
        <w:trPr>
          <w:tblHeader/>
          <w:jc w:val="center"/>
        </w:trPr>
        <w:tc>
          <w:tcPr>
            <w:tcW w:w="591" w:type="dxa"/>
            <w:vMerge w:val="restart"/>
          </w:tcPr>
          <w:bookmarkEnd w:id="0"/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№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proofErr w:type="spellStart"/>
            <w:proofErr w:type="gram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  <w:proofErr w:type="gramEnd"/>
            <w:r w:rsidRPr="00F83FCC">
              <w:rPr>
                <w:rStyle w:val="11pt"/>
                <w:sz w:val="24"/>
                <w:szCs w:val="24"/>
              </w:rPr>
              <w:t>/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Наименование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300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Источники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финансирования</w:t>
            </w:r>
          </w:p>
        </w:tc>
        <w:tc>
          <w:tcPr>
            <w:tcW w:w="2663" w:type="dxa"/>
            <w:gridSpan w:val="3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Объем</w:t>
            </w:r>
          </w:p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"/>
                <w:sz w:val="24"/>
                <w:szCs w:val="24"/>
              </w:rPr>
              <w:t>ф</w:t>
            </w:r>
            <w:r w:rsidRPr="00F83FCC">
              <w:rPr>
                <w:rStyle w:val="11pt"/>
                <w:sz w:val="24"/>
                <w:szCs w:val="24"/>
              </w:rPr>
              <w:t>инансирования по годам (тыс. руб.)</w:t>
            </w:r>
          </w:p>
        </w:tc>
        <w:tc>
          <w:tcPr>
            <w:tcW w:w="3235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Непосредственный</w:t>
            </w:r>
            <w:r w:rsidR="0074054D">
              <w:rPr>
                <w:rStyle w:val="11pt"/>
                <w:sz w:val="24"/>
                <w:szCs w:val="24"/>
              </w:rPr>
              <w:t xml:space="preserve"> р</w:t>
            </w:r>
            <w:r w:rsidRPr="00F83FCC">
              <w:rPr>
                <w:rStyle w:val="11pt"/>
                <w:sz w:val="24"/>
                <w:szCs w:val="24"/>
              </w:rPr>
              <w:t>езультат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реализации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ме</w:t>
            </w:r>
            <w:bookmarkStart w:id="1" w:name="_GoBack"/>
            <w:bookmarkEnd w:id="1"/>
            <w:r w:rsidRPr="00F83FCC">
              <w:rPr>
                <w:rStyle w:val="11pt"/>
                <w:sz w:val="24"/>
                <w:szCs w:val="24"/>
              </w:rPr>
              <w:t>роприятия</w:t>
            </w:r>
          </w:p>
        </w:tc>
        <w:tc>
          <w:tcPr>
            <w:tcW w:w="2651" w:type="dxa"/>
            <w:vMerge w:val="restart"/>
          </w:tcPr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Муниципальный </w:t>
            </w:r>
            <w:r w:rsidR="007A116B">
              <w:rPr>
                <w:rStyle w:val="11pt"/>
                <w:sz w:val="24"/>
                <w:szCs w:val="24"/>
              </w:rPr>
              <w:t xml:space="preserve">    </w:t>
            </w:r>
            <w:r w:rsidRPr="00F83FCC">
              <w:rPr>
                <w:rStyle w:val="11pt"/>
                <w:sz w:val="24"/>
                <w:szCs w:val="24"/>
              </w:rPr>
              <w:t xml:space="preserve">заказчик мероприятия, ответственный за выполнение мероприятия, получатель субсидий, </w:t>
            </w:r>
            <w:r w:rsidR="007A116B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исполнитель</w:t>
            </w:r>
          </w:p>
        </w:tc>
      </w:tr>
      <w:tr w:rsidR="0074054D" w:rsidRPr="00F83FCC" w:rsidTr="00B919E2">
        <w:trPr>
          <w:cantSplit/>
          <w:trHeight w:val="70"/>
          <w:tblHeader/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96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201</w:t>
            </w:r>
            <w:r>
              <w:rPr>
                <w:rStyle w:val="11pt0"/>
                <w:sz w:val="24"/>
                <w:szCs w:val="24"/>
              </w:rPr>
              <w:t>9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42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</w:t>
            </w:r>
            <w:r>
              <w:rPr>
                <w:rStyle w:val="11pt0"/>
                <w:sz w:val="24"/>
                <w:szCs w:val="24"/>
              </w:rPr>
              <w:t>20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25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</w:t>
            </w:r>
            <w:r>
              <w:rPr>
                <w:rStyle w:val="11pt0"/>
                <w:sz w:val="24"/>
                <w:szCs w:val="24"/>
              </w:rPr>
              <w:t>021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862BB3" w:rsidRPr="00F83FCC" w:rsidTr="00B919E2">
        <w:trPr>
          <w:tblHeader/>
          <w:jc w:val="center"/>
        </w:trPr>
        <w:tc>
          <w:tcPr>
            <w:tcW w:w="59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3</w:t>
            </w:r>
          </w:p>
        </w:tc>
        <w:tc>
          <w:tcPr>
            <w:tcW w:w="2663" w:type="dxa"/>
            <w:gridSpan w:val="3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4</w:t>
            </w:r>
          </w:p>
        </w:tc>
        <w:tc>
          <w:tcPr>
            <w:tcW w:w="3235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5</w:t>
            </w:r>
          </w:p>
        </w:tc>
        <w:tc>
          <w:tcPr>
            <w:tcW w:w="265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6</w:t>
            </w: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  <w:vMerge w:val="restart"/>
          </w:tcPr>
          <w:p w:rsidR="0074054D" w:rsidRPr="0074054D" w:rsidRDefault="0074054D" w:rsidP="0074054D">
            <w:pPr>
              <w:pStyle w:val="2"/>
              <w:shd w:val="clear" w:color="auto" w:fill="auto"/>
              <w:tabs>
                <w:tab w:val="left" w:pos="1972"/>
              </w:tabs>
              <w:spacing w:line="240" w:lineRule="auto"/>
              <w:ind w:right="-3" w:firstLine="0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2300" w:type="dxa"/>
          </w:tcPr>
          <w:p w:rsidR="0074054D" w:rsidRP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0"/>
                <w:sz w:val="24"/>
                <w:szCs w:val="24"/>
              </w:rPr>
              <w:t>В</w:t>
            </w:r>
            <w:r w:rsidRPr="00F83FCC">
              <w:rPr>
                <w:rStyle w:val="11pt0"/>
                <w:sz w:val="24"/>
                <w:szCs w:val="24"/>
              </w:rPr>
              <w:t>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дворовой территории многоквартирного дома по адресу: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Красный Октябрь, ул. Юбилейная, д. 15</w:t>
            </w:r>
            <w:proofErr w:type="gramEnd"/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пос. Красный Октябрь,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Почтовая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 xml:space="preserve">, парк 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>тротуаров</w:t>
            </w:r>
            <w:r w:rsidRPr="00B52002">
              <w:rPr>
                <w:sz w:val="24"/>
                <w:szCs w:val="24"/>
              </w:rPr>
              <w:t xml:space="preserve">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ст.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Курчанская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>, парк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 установка детского спортивного оборудования</w:t>
            </w:r>
          </w:p>
        </w:tc>
        <w:tc>
          <w:tcPr>
            <w:tcW w:w="2651" w:type="dxa"/>
            <w:vMerge w:val="restart"/>
            <w:tcBorders>
              <w:top w:val="nil"/>
            </w:tcBorders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Курчанского сельского поселения, Заместитель главы</w:t>
            </w: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Светлый Путь Ленина, ул. Северная, парк</w:t>
            </w:r>
            <w:proofErr w:type="gramEnd"/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тротуара, установка освещения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Проектно-сметная документация 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B919E2" w:rsidRDefault="00B919E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116</w:t>
            </w:r>
            <w:r>
              <w:rPr>
                <w:sz w:val="24"/>
                <w:szCs w:val="24"/>
                <w:lang w:val="en-US"/>
              </w:rPr>
              <w:t>,3</w:t>
            </w:r>
          </w:p>
        </w:tc>
        <w:tc>
          <w:tcPr>
            <w:tcW w:w="942" w:type="dxa"/>
          </w:tcPr>
          <w:p w:rsidR="0074054D" w:rsidRPr="00F83FCC" w:rsidRDefault="000566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4054D">
              <w:rPr>
                <w:sz w:val="24"/>
                <w:szCs w:val="24"/>
              </w:rPr>
              <w:t>,0</w:t>
            </w:r>
          </w:p>
        </w:tc>
        <w:tc>
          <w:tcPr>
            <w:tcW w:w="925" w:type="dxa"/>
          </w:tcPr>
          <w:p w:rsidR="0074054D" w:rsidRPr="000566AD" w:rsidRDefault="000566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en-US"/>
              </w:rPr>
              <w:t>,0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(изготовление проектов, составление смет, изготовление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топосъёмок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прохождение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госэкспертизы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>)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/>
          </w:tcPr>
          <w:p w:rsid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B919E2" w:rsidRDefault="00B919E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116,3</w:t>
            </w:r>
          </w:p>
        </w:tc>
        <w:tc>
          <w:tcPr>
            <w:tcW w:w="942" w:type="dxa"/>
          </w:tcPr>
          <w:p w:rsidR="0074054D" w:rsidRPr="00F83FCC" w:rsidRDefault="000566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4054D">
              <w:rPr>
                <w:sz w:val="24"/>
                <w:szCs w:val="24"/>
              </w:rPr>
              <w:t>,0</w:t>
            </w:r>
          </w:p>
        </w:tc>
        <w:tc>
          <w:tcPr>
            <w:tcW w:w="925" w:type="dxa"/>
          </w:tcPr>
          <w:p w:rsidR="0074054D" w:rsidRPr="000566AD" w:rsidRDefault="000566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15,0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B149A2" w:rsidRDefault="00B149A2" w:rsidP="00D937E7">
      <w:pPr>
        <w:jc w:val="both"/>
        <w:rPr>
          <w:rFonts w:ascii="Times New Roman" w:hAnsi="Times New Roman"/>
          <w:sz w:val="28"/>
          <w:szCs w:val="28"/>
        </w:rPr>
      </w:pPr>
    </w:p>
    <w:p w:rsidR="0074054D" w:rsidRDefault="0074054D" w:rsidP="00D937E7">
      <w:pPr>
        <w:jc w:val="both"/>
        <w:rPr>
          <w:rFonts w:ascii="Times New Roman" w:hAnsi="Times New Roman"/>
          <w:sz w:val="28"/>
          <w:szCs w:val="28"/>
        </w:rPr>
      </w:pPr>
    </w:p>
    <w:p w:rsidR="00B919E2" w:rsidRDefault="00D937E7" w:rsidP="00D937E7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AA73F0" w:rsidRDefault="00D937E7" w:rsidP="00D937E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Курчанского сельского поселения </w:t>
      </w:r>
    </w:p>
    <w:p w:rsidR="004B2BA0" w:rsidRPr="004B2BA0" w:rsidRDefault="00D937E7" w:rsidP="004B2BA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</w:t>
      </w:r>
      <w:r w:rsidR="0074054D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4054D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7662E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/>
          <w:sz w:val="28"/>
          <w:szCs w:val="28"/>
        </w:rPr>
        <w:t>Е.А.Кулинич</w:t>
      </w:r>
      <w:proofErr w:type="spellEnd"/>
    </w:p>
    <w:sectPr w:rsidR="004B2BA0" w:rsidRPr="004B2BA0" w:rsidSect="0074054D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201" w:rsidRDefault="002B6201">
      <w:r>
        <w:separator/>
      </w:r>
    </w:p>
  </w:endnote>
  <w:endnote w:type="continuationSeparator" w:id="0">
    <w:p w:rsidR="002B6201" w:rsidRDefault="002B62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201" w:rsidRDefault="002B6201">
      <w:r>
        <w:separator/>
      </w:r>
    </w:p>
  </w:footnote>
  <w:footnote w:type="continuationSeparator" w:id="0">
    <w:p w:rsidR="002B6201" w:rsidRDefault="002B62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C514A4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66AD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2B620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215EC"/>
    <w:rsid w:val="0002301A"/>
    <w:rsid w:val="00026619"/>
    <w:rsid w:val="0004460E"/>
    <w:rsid w:val="000566AD"/>
    <w:rsid w:val="00080045"/>
    <w:rsid w:val="000D48B8"/>
    <w:rsid w:val="000E4458"/>
    <w:rsid w:val="000F563B"/>
    <w:rsid w:val="001A44CD"/>
    <w:rsid w:val="001C6FB7"/>
    <w:rsid w:val="001F52C9"/>
    <w:rsid w:val="00272B60"/>
    <w:rsid w:val="002B6201"/>
    <w:rsid w:val="002C137E"/>
    <w:rsid w:val="00300AC4"/>
    <w:rsid w:val="0030432A"/>
    <w:rsid w:val="00307344"/>
    <w:rsid w:val="00326C84"/>
    <w:rsid w:val="00384798"/>
    <w:rsid w:val="003F4293"/>
    <w:rsid w:val="00402A46"/>
    <w:rsid w:val="004B19F7"/>
    <w:rsid w:val="004B2BA0"/>
    <w:rsid w:val="004C2CAF"/>
    <w:rsid w:val="0051237D"/>
    <w:rsid w:val="005259EF"/>
    <w:rsid w:val="00553AFD"/>
    <w:rsid w:val="0055443F"/>
    <w:rsid w:val="005554F6"/>
    <w:rsid w:val="00617911"/>
    <w:rsid w:val="00621059"/>
    <w:rsid w:val="00651034"/>
    <w:rsid w:val="00656BC9"/>
    <w:rsid w:val="0066366E"/>
    <w:rsid w:val="0066524B"/>
    <w:rsid w:val="00686FA6"/>
    <w:rsid w:val="006D292F"/>
    <w:rsid w:val="006D6FF8"/>
    <w:rsid w:val="006E7321"/>
    <w:rsid w:val="006F1322"/>
    <w:rsid w:val="0074054D"/>
    <w:rsid w:val="0075227D"/>
    <w:rsid w:val="00764EF8"/>
    <w:rsid w:val="007662EE"/>
    <w:rsid w:val="0078038A"/>
    <w:rsid w:val="007951E6"/>
    <w:rsid w:val="007A116B"/>
    <w:rsid w:val="007B51C4"/>
    <w:rsid w:val="007C3E6D"/>
    <w:rsid w:val="007E0524"/>
    <w:rsid w:val="00836B8E"/>
    <w:rsid w:val="00861ECE"/>
    <w:rsid w:val="00862BB3"/>
    <w:rsid w:val="0087460B"/>
    <w:rsid w:val="00881507"/>
    <w:rsid w:val="00881FA9"/>
    <w:rsid w:val="008C6C58"/>
    <w:rsid w:val="008E50B9"/>
    <w:rsid w:val="008F02FA"/>
    <w:rsid w:val="008F19F6"/>
    <w:rsid w:val="009260DF"/>
    <w:rsid w:val="00954128"/>
    <w:rsid w:val="00A45421"/>
    <w:rsid w:val="00AA73F0"/>
    <w:rsid w:val="00AF1D7E"/>
    <w:rsid w:val="00B04114"/>
    <w:rsid w:val="00B149A2"/>
    <w:rsid w:val="00B52002"/>
    <w:rsid w:val="00B919E2"/>
    <w:rsid w:val="00BA0FF4"/>
    <w:rsid w:val="00BC1AF2"/>
    <w:rsid w:val="00C11B29"/>
    <w:rsid w:val="00C514A4"/>
    <w:rsid w:val="00C54D0A"/>
    <w:rsid w:val="00C65415"/>
    <w:rsid w:val="00C711DB"/>
    <w:rsid w:val="00CD29A7"/>
    <w:rsid w:val="00CE25EE"/>
    <w:rsid w:val="00CF17BF"/>
    <w:rsid w:val="00D10720"/>
    <w:rsid w:val="00D24BA0"/>
    <w:rsid w:val="00D47BB0"/>
    <w:rsid w:val="00D60DA3"/>
    <w:rsid w:val="00D937E7"/>
    <w:rsid w:val="00D958D5"/>
    <w:rsid w:val="00DB00D8"/>
    <w:rsid w:val="00DB7B80"/>
    <w:rsid w:val="00DD2B83"/>
    <w:rsid w:val="00DE100D"/>
    <w:rsid w:val="00DE78E1"/>
    <w:rsid w:val="00DF0F14"/>
    <w:rsid w:val="00E13452"/>
    <w:rsid w:val="00E34D53"/>
    <w:rsid w:val="00E92DD7"/>
    <w:rsid w:val="00EA2E09"/>
    <w:rsid w:val="00F20524"/>
    <w:rsid w:val="00F33EB2"/>
    <w:rsid w:val="00F6680B"/>
    <w:rsid w:val="00F8168B"/>
    <w:rsid w:val="00FA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uiPriority w:val="59"/>
    <w:rsid w:val="0086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basedOn w:val="a0"/>
    <w:link w:val="2"/>
    <w:rsid w:val="00862B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0"/>
    <w:rsid w:val="00862BB3"/>
    <w:pPr>
      <w:shd w:val="clear" w:color="auto" w:fill="FFFFFF"/>
      <w:autoSpaceDE/>
      <w:autoSpaceDN/>
      <w:adjustRightInd/>
      <w:spacing w:line="312" w:lineRule="exact"/>
      <w:ind w:hanging="900"/>
      <w:jc w:val="center"/>
    </w:pPr>
    <w:rPr>
      <w:rFonts w:ascii="Times New Roman" w:hAnsi="Times New Roman" w:cstheme="minorBidi"/>
      <w:sz w:val="27"/>
      <w:szCs w:val="27"/>
      <w:lang w:eastAsia="en-US"/>
    </w:rPr>
  </w:style>
  <w:style w:type="character" w:customStyle="1" w:styleId="11pt">
    <w:name w:val="Основной текст + 11 pt"/>
    <w:basedOn w:val="af0"/>
    <w:rsid w:val="00862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f0"/>
    <w:rsid w:val="00862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6BFD2-26A8-450A-8E2F-AE277403F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60</cp:revision>
  <cp:lastPrinted>2019-02-21T08:31:00Z</cp:lastPrinted>
  <dcterms:created xsi:type="dcterms:W3CDTF">2015-10-01T19:07:00Z</dcterms:created>
  <dcterms:modified xsi:type="dcterms:W3CDTF">2019-02-21T08:31:00Z</dcterms:modified>
</cp:coreProperties>
</file>