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65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479A8">
        <w:rPr>
          <w:rFonts w:ascii="Times New Roman" w:hAnsi="Times New Roman" w:cs="Times New Roman"/>
          <w:b/>
          <w:bCs/>
          <w:sz w:val="28"/>
          <w:szCs w:val="28"/>
        </w:rPr>
        <w:t>ТЧЕТ</w:t>
      </w:r>
    </w:p>
    <w:p w:rsidR="00C74B39" w:rsidRDefault="00F43E88" w:rsidP="00C74B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652">
        <w:rPr>
          <w:rFonts w:ascii="Times New Roman" w:hAnsi="Times New Roman" w:cs="Times New Roman"/>
          <w:b/>
          <w:bCs/>
          <w:sz w:val="28"/>
          <w:szCs w:val="28"/>
        </w:rPr>
        <w:t>о результатах проверки</w:t>
      </w:r>
      <w:r w:rsidR="00C74B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4B39" w:rsidRDefault="00C74B39" w:rsidP="00C74B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Курчанского сельского поселения</w:t>
      </w:r>
    </w:p>
    <w:p w:rsidR="00F43E88" w:rsidRPr="00B83652" w:rsidRDefault="00C74B39" w:rsidP="00C74B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Темрюкского района</w:t>
      </w: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E88" w:rsidRPr="00B83652" w:rsidRDefault="00F43E88" w:rsidP="00B723F3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4001"/>
      <w:r w:rsidRPr="00B83652">
        <w:rPr>
          <w:rFonts w:ascii="Times New Roman" w:hAnsi="Times New Roman" w:cs="Times New Roman"/>
          <w:sz w:val="28"/>
          <w:szCs w:val="28"/>
        </w:rPr>
        <w:t>1.Основание для проведения аудиторской проверки:</w:t>
      </w:r>
      <w:r w:rsidR="00B723F3">
        <w:rPr>
          <w:rFonts w:ascii="Times New Roman" w:hAnsi="Times New Roman" w:cs="Times New Roman"/>
          <w:sz w:val="28"/>
          <w:szCs w:val="28"/>
        </w:rPr>
        <w:t xml:space="preserve"> пун</w:t>
      </w:r>
      <w:r w:rsidR="00B723F3" w:rsidRPr="0046119F">
        <w:rPr>
          <w:rFonts w:ascii="Times New Roman" w:hAnsi="Times New Roman" w:cs="Times New Roman"/>
          <w:sz w:val="28"/>
          <w:szCs w:val="28"/>
        </w:rPr>
        <w:t xml:space="preserve">кт </w:t>
      </w:r>
      <w:r w:rsidR="00B723F3">
        <w:rPr>
          <w:rFonts w:ascii="Times New Roman" w:hAnsi="Times New Roman" w:cs="Times New Roman"/>
          <w:sz w:val="28"/>
          <w:szCs w:val="28"/>
        </w:rPr>
        <w:t>1</w:t>
      </w:r>
      <w:r w:rsidR="00B723F3" w:rsidRPr="0046119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21000" w:history="1">
        <w:r w:rsidR="00B723F3" w:rsidRPr="0046119F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="00B723F3" w:rsidRPr="0046119F">
        <w:rPr>
          <w:rFonts w:ascii="Times New Roman" w:hAnsi="Times New Roman" w:cs="Times New Roman"/>
          <w:sz w:val="28"/>
          <w:szCs w:val="28"/>
        </w:rPr>
        <w:t xml:space="preserve"> по внутреннему финансовому контролю и </w:t>
      </w:r>
      <w:r w:rsidR="00B723F3" w:rsidRPr="00264637">
        <w:rPr>
          <w:rFonts w:ascii="Times New Roman" w:hAnsi="Times New Roman" w:cs="Times New Roman"/>
          <w:sz w:val="28"/>
          <w:szCs w:val="28"/>
        </w:rPr>
        <w:t xml:space="preserve">внутреннему финансовому аудиту в соответствии 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264637">
        <w:rPr>
          <w:rFonts w:ascii="Times New Roman" w:hAnsi="Times New Roman" w:cs="Times New Roman"/>
          <w:sz w:val="28"/>
          <w:szCs w:val="28"/>
        </w:rPr>
        <w:t>с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264637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264637"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264637">
        <w:rPr>
          <w:rFonts w:ascii="Times New Roman" w:hAnsi="Times New Roman" w:cs="Times New Roman"/>
          <w:bCs/>
          <w:sz w:val="28"/>
          <w:szCs w:val="28"/>
        </w:rPr>
        <w:t>внутреннего финансового аудита</w:t>
      </w:r>
      <w:r w:rsidR="00BC7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3F3" w:rsidRPr="00264637">
        <w:rPr>
          <w:rFonts w:ascii="Times New Roman" w:hAnsi="Times New Roman" w:cs="Times New Roman"/>
          <w:sz w:val="28"/>
          <w:szCs w:val="28"/>
        </w:rPr>
        <w:t xml:space="preserve"> от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r w:rsidR="00BC790D">
        <w:rPr>
          <w:rFonts w:ascii="Times New Roman" w:hAnsi="Times New Roman" w:cs="Times New Roman"/>
          <w:sz w:val="28"/>
          <w:szCs w:val="28"/>
        </w:rPr>
        <w:t xml:space="preserve">24 июня </w:t>
      </w:r>
      <w:r w:rsidR="00B723F3" w:rsidRPr="00264637">
        <w:rPr>
          <w:rFonts w:ascii="Times New Roman" w:hAnsi="Times New Roman" w:cs="Times New Roman"/>
          <w:sz w:val="28"/>
          <w:szCs w:val="28"/>
        </w:rPr>
        <w:t>2016 года</w:t>
      </w:r>
      <w:r w:rsidR="00E4411F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207AA3" w:rsidRDefault="00F43E88" w:rsidP="00207AA3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4002"/>
      <w:r w:rsidRPr="00B83652">
        <w:rPr>
          <w:rFonts w:ascii="Times New Roman" w:hAnsi="Times New Roman" w:cs="Times New Roman"/>
          <w:sz w:val="28"/>
          <w:szCs w:val="28"/>
        </w:rPr>
        <w:t xml:space="preserve">2. Тема аудиторской проверки: </w:t>
      </w:r>
      <w:bookmarkStart w:id="2" w:name="sub_24003"/>
      <w:bookmarkEnd w:id="1"/>
      <w:r w:rsidR="00207AA3" w:rsidRPr="00D2761C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207AA3">
        <w:rPr>
          <w:rFonts w:ascii="Times New Roman" w:hAnsi="Times New Roman" w:cs="Times New Roman"/>
          <w:sz w:val="28"/>
          <w:szCs w:val="28"/>
        </w:rPr>
        <w:t xml:space="preserve">расходования бюджетных средств, выделенных на муниципальную программу «Обеспечение безопасности населения в </w:t>
      </w:r>
      <w:r w:rsidR="00207AA3" w:rsidRPr="00D2761C">
        <w:rPr>
          <w:rFonts w:ascii="Times New Roman" w:hAnsi="Times New Roman" w:cs="Times New Roman"/>
          <w:sz w:val="28"/>
          <w:szCs w:val="28"/>
        </w:rPr>
        <w:t>Курчанско</w:t>
      </w:r>
      <w:r w:rsidR="00207AA3">
        <w:rPr>
          <w:rFonts w:ascii="Times New Roman" w:hAnsi="Times New Roman" w:cs="Times New Roman"/>
          <w:sz w:val="28"/>
          <w:szCs w:val="28"/>
        </w:rPr>
        <w:t>м</w:t>
      </w:r>
      <w:r w:rsidR="00207AA3" w:rsidRPr="00D2761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07AA3">
        <w:rPr>
          <w:rFonts w:ascii="Times New Roman" w:hAnsi="Times New Roman" w:cs="Times New Roman"/>
          <w:sz w:val="28"/>
          <w:szCs w:val="28"/>
        </w:rPr>
        <w:t>м</w:t>
      </w:r>
      <w:r w:rsidR="00207AA3" w:rsidRPr="00D276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07AA3">
        <w:rPr>
          <w:rFonts w:ascii="Times New Roman" w:hAnsi="Times New Roman" w:cs="Times New Roman"/>
          <w:sz w:val="28"/>
          <w:szCs w:val="28"/>
        </w:rPr>
        <w:t>и</w:t>
      </w:r>
      <w:r w:rsidR="00207AA3" w:rsidRPr="00D2761C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207AA3">
        <w:rPr>
          <w:rFonts w:ascii="Times New Roman" w:hAnsi="Times New Roman" w:cs="Times New Roman"/>
          <w:sz w:val="28"/>
          <w:szCs w:val="28"/>
        </w:rPr>
        <w:t>» за 2015 год</w:t>
      </w:r>
      <w:r w:rsidR="00207AA3" w:rsidRPr="00D2761C">
        <w:rPr>
          <w:rFonts w:ascii="Times New Roman" w:hAnsi="Times New Roman" w:cs="Times New Roman"/>
          <w:sz w:val="28"/>
          <w:szCs w:val="28"/>
        </w:rPr>
        <w:t>.</w:t>
      </w:r>
    </w:p>
    <w:p w:rsidR="00F43E88" w:rsidRPr="00B83652" w:rsidRDefault="00F43E88" w:rsidP="00E4411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652">
        <w:rPr>
          <w:rFonts w:ascii="Times New Roman" w:hAnsi="Times New Roman" w:cs="Times New Roman"/>
          <w:sz w:val="28"/>
          <w:szCs w:val="28"/>
        </w:rPr>
        <w:t>3. Проверяемый период: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3F3" w:rsidRPr="00D2761C">
        <w:rPr>
          <w:rFonts w:ascii="Times New Roman" w:hAnsi="Times New Roman" w:cs="Times New Roman"/>
          <w:sz w:val="28"/>
          <w:szCs w:val="28"/>
        </w:rPr>
        <w:t>с 01.01.2015 года по 31.12.2015 года</w:t>
      </w:r>
      <w:r w:rsidR="00B723F3">
        <w:rPr>
          <w:rFonts w:ascii="Times New Roman" w:hAnsi="Times New Roman" w:cs="Times New Roman"/>
          <w:sz w:val="28"/>
          <w:szCs w:val="28"/>
        </w:rPr>
        <w:t>.</w:t>
      </w:r>
    </w:p>
    <w:p w:rsidR="00F43E88" w:rsidRPr="00B83652" w:rsidRDefault="00F43E88" w:rsidP="0007266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4004"/>
      <w:bookmarkEnd w:id="2"/>
      <w:r w:rsidRPr="00B83652">
        <w:rPr>
          <w:rFonts w:ascii="Times New Roman" w:hAnsi="Times New Roman" w:cs="Times New Roman"/>
          <w:sz w:val="28"/>
          <w:szCs w:val="28"/>
        </w:rPr>
        <w:t>4. Срок проведения аудиторской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3F3">
        <w:rPr>
          <w:rFonts w:ascii="Times New Roman" w:hAnsi="Times New Roman" w:cs="Times New Roman"/>
          <w:sz w:val="28"/>
          <w:szCs w:val="28"/>
        </w:rPr>
        <w:t xml:space="preserve">с </w:t>
      </w:r>
      <w:r w:rsidR="00207AA3">
        <w:rPr>
          <w:rFonts w:ascii="Times New Roman" w:hAnsi="Times New Roman" w:cs="Times New Roman"/>
          <w:sz w:val="28"/>
          <w:szCs w:val="28"/>
        </w:rPr>
        <w:t>03.10</w:t>
      </w:r>
      <w:r w:rsidR="00B723F3">
        <w:rPr>
          <w:rFonts w:ascii="Times New Roman" w:hAnsi="Times New Roman" w:cs="Times New Roman"/>
          <w:sz w:val="28"/>
          <w:szCs w:val="28"/>
        </w:rPr>
        <w:t xml:space="preserve">.2016 года по </w:t>
      </w:r>
      <w:r w:rsidR="00207AA3">
        <w:rPr>
          <w:rFonts w:ascii="Times New Roman" w:hAnsi="Times New Roman" w:cs="Times New Roman"/>
          <w:sz w:val="28"/>
          <w:szCs w:val="28"/>
        </w:rPr>
        <w:t>06.10</w:t>
      </w:r>
      <w:r w:rsidR="00B723F3">
        <w:rPr>
          <w:rFonts w:ascii="Times New Roman" w:hAnsi="Times New Roman" w:cs="Times New Roman"/>
          <w:sz w:val="28"/>
          <w:szCs w:val="28"/>
        </w:rPr>
        <w:t>.2016 года</w:t>
      </w:r>
    </w:p>
    <w:p w:rsidR="0007266B" w:rsidRDefault="00F43E88" w:rsidP="0007266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4005"/>
      <w:bookmarkEnd w:id="3"/>
      <w:r w:rsidRPr="00B83652">
        <w:rPr>
          <w:rFonts w:ascii="Times New Roman" w:hAnsi="Times New Roman" w:cs="Times New Roman"/>
          <w:sz w:val="28"/>
          <w:szCs w:val="28"/>
        </w:rPr>
        <w:t>5. Цель аудиторской проверки:</w:t>
      </w:r>
      <w:r w:rsidR="0007266B">
        <w:rPr>
          <w:rFonts w:ascii="Times New Roman" w:hAnsi="Times New Roman" w:cs="Times New Roman"/>
          <w:sz w:val="28"/>
          <w:szCs w:val="28"/>
        </w:rPr>
        <w:t xml:space="preserve"> </w:t>
      </w:r>
      <w:r w:rsidR="0007266B" w:rsidRPr="00D2761C">
        <w:rPr>
          <w:rFonts w:ascii="Times New Roman" w:hAnsi="Times New Roman" w:cs="Times New Roman"/>
          <w:sz w:val="28"/>
          <w:szCs w:val="28"/>
        </w:rPr>
        <w:t xml:space="preserve">Осуществление финансового контроля за целевым и рациональным использованием бюджетных средств и соблюдением </w:t>
      </w:r>
      <w:r w:rsidR="00207AA3">
        <w:rPr>
          <w:rFonts w:ascii="Times New Roman" w:hAnsi="Times New Roman" w:cs="Times New Roman"/>
          <w:sz w:val="28"/>
          <w:szCs w:val="28"/>
        </w:rPr>
        <w:t>финансовой дисциплины.</w:t>
      </w:r>
    </w:p>
    <w:p w:rsidR="00C71EE9" w:rsidRDefault="00F43E88" w:rsidP="00FB780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4006"/>
      <w:bookmarkEnd w:id="4"/>
      <w:r w:rsidRPr="00B83652">
        <w:rPr>
          <w:rFonts w:ascii="Times New Roman" w:hAnsi="Times New Roman" w:cs="Times New Roman"/>
          <w:sz w:val="28"/>
          <w:szCs w:val="28"/>
        </w:rPr>
        <w:t>6. Вид аудиторской проверки:</w:t>
      </w:r>
      <w:r w:rsidR="00C71EE9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sub_24008"/>
      <w:bookmarkEnd w:id="5"/>
      <w:r w:rsidR="00C71EE9">
        <w:rPr>
          <w:rFonts w:ascii="Times New Roman" w:hAnsi="Times New Roman" w:cs="Times New Roman"/>
          <w:sz w:val="28"/>
          <w:szCs w:val="28"/>
        </w:rPr>
        <w:t>плановая, камеральная</w:t>
      </w:r>
    </w:p>
    <w:p w:rsidR="00F43E88" w:rsidRPr="00B83652" w:rsidRDefault="0007266B" w:rsidP="00FB780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3E88" w:rsidRPr="00B83652">
        <w:rPr>
          <w:rFonts w:ascii="Times New Roman" w:hAnsi="Times New Roman" w:cs="Times New Roman"/>
          <w:sz w:val="28"/>
          <w:szCs w:val="28"/>
        </w:rPr>
        <w:t>. Перечень вопросов изученных в ходе аудиторской проверки:</w:t>
      </w:r>
    </w:p>
    <w:p w:rsidR="00F43E88" w:rsidRPr="00B83652" w:rsidRDefault="0007266B" w:rsidP="00FB780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4081"/>
      <w:bookmarkEnd w:id="6"/>
      <w:r>
        <w:rPr>
          <w:rFonts w:ascii="Times New Roman" w:hAnsi="Times New Roman" w:cs="Times New Roman"/>
          <w:sz w:val="28"/>
          <w:szCs w:val="28"/>
        </w:rPr>
        <w:t>7</w:t>
      </w:r>
      <w:r w:rsidR="00F43E88" w:rsidRPr="00B83652">
        <w:rPr>
          <w:rFonts w:ascii="Times New Roman" w:hAnsi="Times New Roman" w:cs="Times New Roman"/>
          <w:sz w:val="28"/>
          <w:szCs w:val="28"/>
        </w:rPr>
        <w:t xml:space="preserve">.1. </w:t>
      </w:r>
      <w:r w:rsidR="00207AA3">
        <w:rPr>
          <w:rFonts w:ascii="Times New Roman" w:hAnsi="Times New Roman" w:cs="Times New Roman"/>
          <w:sz w:val="28"/>
          <w:szCs w:val="28"/>
        </w:rPr>
        <w:t>Ц</w:t>
      </w:r>
      <w:r w:rsidR="00207AA3" w:rsidRPr="00CE716A">
        <w:rPr>
          <w:rFonts w:ascii="Times New Roman" w:hAnsi="Times New Roman" w:cs="Times New Roman"/>
          <w:sz w:val="28"/>
          <w:szCs w:val="28"/>
        </w:rPr>
        <w:t>елево</w:t>
      </w:r>
      <w:r w:rsidR="00207AA3">
        <w:rPr>
          <w:rFonts w:ascii="Times New Roman" w:hAnsi="Times New Roman" w:cs="Times New Roman"/>
          <w:sz w:val="28"/>
          <w:szCs w:val="28"/>
        </w:rPr>
        <w:t>е</w:t>
      </w:r>
      <w:r w:rsidR="00207AA3" w:rsidRPr="00CE716A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07AA3">
        <w:rPr>
          <w:rFonts w:ascii="Times New Roman" w:hAnsi="Times New Roman" w:cs="Times New Roman"/>
          <w:sz w:val="28"/>
          <w:szCs w:val="28"/>
        </w:rPr>
        <w:t>е</w:t>
      </w:r>
      <w:r w:rsidR="00207AA3" w:rsidRPr="00CE716A">
        <w:rPr>
          <w:rFonts w:ascii="Times New Roman" w:hAnsi="Times New Roman" w:cs="Times New Roman"/>
          <w:sz w:val="28"/>
          <w:szCs w:val="28"/>
        </w:rPr>
        <w:t xml:space="preserve"> выделенных ассигнований на программные мероприятия</w:t>
      </w:r>
      <w:r w:rsidR="00207AA3">
        <w:rPr>
          <w:rFonts w:ascii="Times New Roman" w:hAnsi="Times New Roman" w:cs="Times New Roman"/>
          <w:sz w:val="28"/>
          <w:szCs w:val="28"/>
        </w:rPr>
        <w:t>.</w:t>
      </w:r>
    </w:p>
    <w:p w:rsidR="00F43E88" w:rsidRPr="00B83652" w:rsidRDefault="0007266B" w:rsidP="00FB780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4009"/>
      <w:bookmarkEnd w:id="7"/>
      <w:r>
        <w:rPr>
          <w:rFonts w:ascii="Times New Roman" w:hAnsi="Times New Roman" w:cs="Times New Roman"/>
          <w:sz w:val="28"/>
          <w:szCs w:val="28"/>
        </w:rPr>
        <w:t>8</w:t>
      </w:r>
      <w:r w:rsidR="00F43E88" w:rsidRPr="00B83652">
        <w:rPr>
          <w:rFonts w:ascii="Times New Roman" w:hAnsi="Times New Roman" w:cs="Times New Roman"/>
          <w:sz w:val="28"/>
          <w:szCs w:val="28"/>
        </w:rPr>
        <w:t>. По результатам аудиторской проверки установлено следующее:</w:t>
      </w:r>
    </w:p>
    <w:bookmarkEnd w:id="8"/>
    <w:p w:rsidR="00E44DAA" w:rsidRDefault="00C71EE9" w:rsidP="00E44DA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E44DAA">
        <w:rPr>
          <w:rFonts w:ascii="Times New Roman" w:hAnsi="Times New Roman" w:cs="Times New Roman"/>
          <w:sz w:val="28"/>
          <w:szCs w:val="28"/>
        </w:rPr>
        <w:t xml:space="preserve">Выделенные денежные средства в 2015 году на реализацию муниципальной программы </w:t>
      </w:r>
      <w:r w:rsidR="00E44DAA" w:rsidRPr="00C51785">
        <w:rPr>
          <w:rFonts w:ascii="Times New Roman" w:hAnsi="Times New Roman" w:cs="Times New Roman"/>
          <w:sz w:val="28"/>
          <w:szCs w:val="28"/>
        </w:rPr>
        <w:t>«</w:t>
      </w:r>
      <w:r w:rsidR="00E44DAA" w:rsidRPr="00C51785">
        <w:rPr>
          <w:rFonts w:ascii="Times New Roman" w:hAnsi="Times New Roman" w:cs="Times New Roman"/>
          <w:sz w:val="28"/>
        </w:rPr>
        <w:t>Обеспечение безопасности населения в Курчанском сельском поселении Темрюкского района</w:t>
      </w:r>
      <w:r w:rsidR="00E44DAA">
        <w:rPr>
          <w:rFonts w:ascii="Times New Roman" w:hAnsi="Times New Roman" w:cs="Times New Roman"/>
          <w:sz w:val="28"/>
          <w:szCs w:val="28"/>
        </w:rPr>
        <w:t xml:space="preserve">» на 2015 год  </w:t>
      </w:r>
      <w:r w:rsidR="00E44DAA">
        <w:rPr>
          <w:rFonts w:ascii="Times New Roman" w:hAnsi="Times New Roman"/>
          <w:sz w:val="28"/>
          <w:szCs w:val="28"/>
        </w:rPr>
        <w:t>были использованы по целевому назначению</w:t>
      </w:r>
      <w:r w:rsidR="006154DE">
        <w:rPr>
          <w:rFonts w:ascii="Times New Roman" w:hAnsi="Times New Roman"/>
          <w:sz w:val="28"/>
          <w:szCs w:val="28"/>
        </w:rPr>
        <w:t>, программа</w:t>
      </w:r>
      <w:r w:rsidR="00E44DAA">
        <w:rPr>
          <w:rFonts w:ascii="Times New Roman" w:hAnsi="Times New Roman"/>
          <w:sz w:val="28"/>
          <w:szCs w:val="28"/>
        </w:rPr>
        <w:t xml:space="preserve"> выполнен</w:t>
      </w:r>
      <w:r w:rsidR="006154DE">
        <w:rPr>
          <w:rFonts w:ascii="Times New Roman" w:hAnsi="Times New Roman"/>
          <w:sz w:val="28"/>
          <w:szCs w:val="28"/>
        </w:rPr>
        <w:t>а</w:t>
      </w:r>
      <w:r w:rsidR="00E44DAA">
        <w:rPr>
          <w:rFonts w:ascii="Times New Roman" w:hAnsi="Times New Roman"/>
          <w:sz w:val="28"/>
          <w:szCs w:val="28"/>
        </w:rPr>
        <w:t xml:space="preserve"> на 100%.</w:t>
      </w:r>
    </w:p>
    <w:p w:rsidR="00020CB6" w:rsidRPr="00BC790D" w:rsidRDefault="00020CB6" w:rsidP="00E44DA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Pr="00020C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Приходны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020C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064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документы</w:t>
      </w:r>
      <w:r w:rsidRPr="00020C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приемку материальных ценностей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06464">
        <w:rPr>
          <w:rFonts w:ascii="Times New Roman" w:hAnsi="Times New Roman" w:cs="Times New Roman"/>
          <w:sz w:val="28"/>
          <w:szCs w:val="28"/>
        </w:rPr>
        <w:t>и</w:t>
      </w:r>
      <w:r w:rsidRPr="00806464">
        <w:rPr>
          <w:rFonts w:ascii="Times New Roman" w:hAnsi="Times New Roman"/>
          <w:sz w:val="28"/>
          <w:szCs w:val="28"/>
        </w:rPr>
        <w:t xml:space="preserve"> </w:t>
      </w:r>
      <w:r w:rsidRPr="00BC790D">
        <w:rPr>
          <w:rFonts w:ascii="Times New Roman" w:hAnsi="Times New Roman"/>
          <w:sz w:val="28"/>
          <w:szCs w:val="28"/>
        </w:rPr>
        <w:t>основных средств оформлены с нарушением требований нормативных документов</w:t>
      </w:r>
      <w:r w:rsidR="00806464" w:rsidRPr="00BC790D">
        <w:rPr>
          <w:rFonts w:ascii="Times New Roman" w:hAnsi="Times New Roman"/>
          <w:sz w:val="28"/>
          <w:szCs w:val="28"/>
        </w:rPr>
        <w:t xml:space="preserve"> в области бухгалтерского учета в </w:t>
      </w:r>
      <w:r w:rsidR="00806464" w:rsidRPr="00BC7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органах местного самоуправления и государственных (муниципальных) учреждений</w:t>
      </w:r>
    </w:p>
    <w:p w:rsidR="00F43E88" w:rsidRPr="00B83652" w:rsidRDefault="00BC790D" w:rsidP="007F1D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4011"/>
      <w:r>
        <w:rPr>
          <w:rFonts w:ascii="Times New Roman" w:hAnsi="Times New Roman" w:cs="Times New Roman"/>
          <w:sz w:val="28"/>
          <w:szCs w:val="28"/>
        </w:rPr>
        <w:t>9</w:t>
      </w:r>
      <w:r w:rsidR="00F43E88" w:rsidRPr="00B83652">
        <w:rPr>
          <w:rFonts w:ascii="Times New Roman" w:hAnsi="Times New Roman" w:cs="Times New Roman"/>
          <w:sz w:val="28"/>
          <w:szCs w:val="28"/>
        </w:rPr>
        <w:t>. Выводы:</w:t>
      </w:r>
    </w:p>
    <w:p w:rsidR="00C71EE9" w:rsidRDefault="00BC790D" w:rsidP="007F1D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4111"/>
      <w:bookmarkEnd w:id="9"/>
      <w:r>
        <w:rPr>
          <w:rFonts w:ascii="Times New Roman" w:hAnsi="Times New Roman" w:cs="Times New Roman"/>
          <w:sz w:val="28"/>
          <w:szCs w:val="28"/>
        </w:rPr>
        <w:t>9</w:t>
      </w:r>
      <w:r w:rsidR="00F43E88" w:rsidRPr="00B83652">
        <w:rPr>
          <w:rFonts w:ascii="Times New Roman" w:hAnsi="Times New Roman" w:cs="Times New Roman"/>
          <w:sz w:val="28"/>
          <w:szCs w:val="28"/>
        </w:rPr>
        <w:t>.1.</w:t>
      </w:r>
      <w:r w:rsidR="00AF1AB3">
        <w:rPr>
          <w:rFonts w:ascii="Times New Roman" w:hAnsi="Times New Roman" w:cs="Times New Roman"/>
          <w:sz w:val="28"/>
          <w:szCs w:val="28"/>
        </w:rPr>
        <w:t xml:space="preserve"> </w:t>
      </w:r>
      <w:r w:rsidR="00C71EE9">
        <w:rPr>
          <w:rFonts w:ascii="Times New Roman" w:hAnsi="Times New Roman" w:cs="Times New Roman"/>
          <w:sz w:val="28"/>
          <w:szCs w:val="28"/>
        </w:rPr>
        <w:t>Степень надежности внутреннего финансового контроля оценивается как средняя.</w:t>
      </w:r>
    </w:p>
    <w:p w:rsidR="00A96905" w:rsidRDefault="00BC790D" w:rsidP="00A9690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1EE9">
        <w:rPr>
          <w:rFonts w:ascii="Times New Roman" w:hAnsi="Times New Roman" w:cs="Times New Roman"/>
          <w:sz w:val="28"/>
          <w:szCs w:val="28"/>
        </w:rPr>
        <w:t xml:space="preserve">.2. </w:t>
      </w:r>
      <w:r w:rsidR="00A96905">
        <w:rPr>
          <w:rFonts w:ascii="Times New Roman" w:hAnsi="Times New Roman" w:cs="Times New Roman"/>
          <w:sz w:val="28"/>
          <w:szCs w:val="28"/>
        </w:rPr>
        <w:t xml:space="preserve">Выделенные денежные средства в 2015 году на реализацию муниципальной программы </w:t>
      </w:r>
      <w:r w:rsidR="00A96905" w:rsidRPr="00C51785">
        <w:rPr>
          <w:rFonts w:ascii="Times New Roman" w:hAnsi="Times New Roman" w:cs="Times New Roman"/>
          <w:sz w:val="28"/>
          <w:szCs w:val="28"/>
        </w:rPr>
        <w:t>«</w:t>
      </w:r>
      <w:r w:rsidR="00A96905" w:rsidRPr="00C51785">
        <w:rPr>
          <w:rFonts w:ascii="Times New Roman" w:hAnsi="Times New Roman" w:cs="Times New Roman"/>
          <w:sz w:val="28"/>
        </w:rPr>
        <w:t>Обеспечение безопасности населения в Курчанском сельском поселении Темрюкского района</w:t>
      </w:r>
      <w:r w:rsidR="00A96905">
        <w:rPr>
          <w:rFonts w:ascii="Times New Roman" w:hAnsi="Times New Roman" w:cs="Times New Roman"/>
          <w:sz w:val="28"/>
          <w:szCs w:val="28"/>
        </w:rPr>
        <w:t xml:space="preserve">» на 2015 год  в сумме  </w:t>
      </w:r>
      <w:r w:rsidR="00A96905">
        <w:rPr>
          <w:rFonts w:ascii="Times New Roman" w:hAnsi="Times New Roman"/>
          <w:sz w:val="28"/>
          <w:szCs w:val="28"/>
        </w:rPr>
        <w:t xml:space="preserve">202 855,6 руб. были использованы по целевому назначению </w:t>
      </w:r>
    </w:p>
    <w:p w:rsidR="00806464" w:rsidRDefault="00806464" w:rsidP="007F1D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4012"/>
      <w:bookmarkEnd w:id="10"/>
    </w:p>
    <w:p w:rsidR="00F43E88" w:rsidRDefault="00BC790D" w:rsidP="007F1D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43E88" w:rsidRPr="00B83652">
        <w:rPr>
          <w:rFonts w:ascii="Times New Roman" w:hAnsi="Times New Roman" w:cs="Times New Roman"/>
          <w:sz w:val="28"/>
          <w:szCs w:val="28"/>
        </w:rPr>
        <w:t>. Предложения и рекомендации:</w:t>
      </w:r>
      <w:bookmarkEnd w:id="11"/>
    </w:p>
    <w:p w:rsidR="00C74B39" w:rsidRDefault="00BC790D" w:rsidP="007F1D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1EE9">
        <w:rPr>
          <w:rFonts w:ascii="Times New Roman" w:hAnsi="Times New Roman" w:cs="Times New Roman"/>
          <w:sz w:val="28"/>
          <w:szCs w:val="28"/>
        </w:rPr>
        <w:t xml:space="preserve">.1. </w:t>
      </w:r>
      <w:r w:rsidR="00C74B39">
        <w:rPr>
          <w:rFonts w:ascii="Times New Roman" w:hAnsi="Times New Roman" w:cs="Times New Roman"/>
          <w:sz w:val="28"/>
          <w:szCs w:val="28"/>
        </w:rPr>
        <w:t>Администрации Курчанского сельского поселения и МКУ «Курчанская ЦБ» повысить уровень внутреннего финансового контроля.</w:t>
      </w:r>
    </w:p>
    <w:p w:rsidR="00C74B39" w:rsidRPr="00B83652" w:rsidRDefault="00BC790D" w:rsidP="00A4157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06464">
        <w:rPr>
          <w:rFonts w:ascii="Times New Roman" w:hAnsi="Times New Roman" w:cs="Times New Roman"/>
          <w:sz w:val="28"/>
          <w:szCs w:val="28"/>
        </w:rPr>
        <w:t xml:space="preserve">.2. </w:t>
      </w:r>
      <w:r w:rsidR="00806464" w:rsidRPr="00C02CBE">
        <w:rPr>
          <w:rFonts w:ascii="Times New Roman" w:hAnsi="Times New Roman" w:cs="Times New Roman"/>
          <w:sz w:val="28"/>
          <w:szCs w:val="28"/>
        </w:rPr>
        <w:t>МКУ «Курчанская ЦБ»</w:t>
      </w:r>
      <w:r w:rsidR="00806464">
        <w:rPr>
          <w:rFonts w:ascii="Times New Roman" w:hAnsi="Times New Roman" w:cs="Times New Roman"/>
          <w:sz w:val="28"/>
          <w:szCs w:val="28"/>
        </w:rPr>
        <w:t xml:space="preserve"> оформлять первичные учетные документы в соответствии с требованиями нормативных документов по бу</w:t>
      </w:r>
      <w:r w:rsidR="00A4157B">
        <w:rPr>
          <w:rFonts w:ascii="Times New Roman" w:hAnsi="Times New Roman" w:cs="Times New Roman"/>
          <w:sz w:val="28"/>
          <w:szCs w:val="28"/>
        </w:rPr>
        <w:t xml:space="preserve">хгалтерскому </w:t>
      </w:r>
      <w:r w:rsidR="00A4157B">
        <w:rPr>
          <w:rFonts w:ascii="Times New Roman" w:hAnsi="Times New Roman" w:cs="Times New Roman"/>
          <w:sz w:val="28"/>
          <w:szCs w:val="28"/>
        </w:rPr>
        <w:lastRenderedPageBreak/>
        <w:t xml:space="preserve">учету в </w:t>
      </w:r>
      <w:r w:rsidR="00A4157B" w:rsidRPr="002E72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</w:t>
      </w:r>
      <w:r w:rsidR="00A415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ах </w:t>
      </w:r>
      <w:r w:rsidR="00A4157B" w:rsidRPr="002E72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местного самоуправления</w:t>
      </w:r>
      <w:r w:rsidR="00A415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</w:t>
      </w:r>
      <w:r w:rsidR="00A4157B" w:rsidRPr="002E72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государственных (муниципальных) учреждени</w:t>
      </w:r>
      <w:r w:rsidR="00A415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ях.</w:t>
      </w:r>
    </w:p>
    <w:p w:rsidR="00F43E88" w:rsidRDefault="00F43E88" w:rsidP="00F43E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790D" w:rsidRPr="00B83652" w:rsidRDefault="00BC790D" w:rsidP="00F43E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3B13" w:rsidRDefault="00E53B13" w:rsidP="00E53B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</w:rPr>
        <w:t>П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ь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комиссии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:</w:t>
      </w:r>
    </w:p>
    <w:p w:rsidR="00E53B13" w:rsidRDefault="00E53B13" w:rsidP="00E53B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заместител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ь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главы Курчанского</w:t>
      </w:r>
    </w:p>
    <w:p w:rsidR="00E53B13" w:rsidRPr="007C341A" w:rsidRDefault="00E53B13" w:rsidP="00E53B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сельского поселения Темрюкского района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 xml:space="preserve">                                           Е.А.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Кулинич</w:t>
      </w:r>
    </w:p>
    <w:p w:rsidR="00BC790D" w:rsidRDefault="00BC790D" w:rsidP="00F43E8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45B8" w:rsidRPr="00BC790D" w:rsidRDefault="00BC790D" w:rsidP="00F43E88">
      <w:pPr>
        <w:contextualSpacing/>
        <w:rPr>
          <w:rFonts w:ascii="Times New Roman" w:hAnsi="Times New Roman" w:cs="Times New Roman"/>
          <w:sz w:val="28"/>
          <w:szCs w:val="28"/>
        </w:rPr>
      </w:pPr>
      <w:r w:rsidRPr="00BC790D">
        <w:rPr>
          <w:rFonts w:ascii="Times New Roman" w:hAnsi="Times New Roman" w:cs="Times New Roman"/>
          <w:sz w:val="28"/>
          <w:szCs w:val="28"/>
        </w:rPr>
        <w:t>7 октября 2016 года</w:t>
      </w:r>
    </w:p>
    <w:sectPr w:rsidR="003545B8" w:rsidRPr="00BC790D" w:rsidSect="00AE732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65C" w:rsidRDefault="0050465C">
      <w:pPr>
        <w:spacing w:after="0" w:line="240" w:lineRule="auto"/>
      </w:pPr>
      <w:r>
        <w:separator/>
      </w:r>
    </w:p>
  </w:endnote>
  <w:endnote w:type="continuationSeparator" w:id="0">
    <w:p w:rsidR="0050465C" w:rsidRDefault="0050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65C" w:rsidRDefault="0050465C">
      <w:pPr>
        <w:spacing w:after="0" w:line="240" w:lineRule="auto"/>
      </w:pPr>
      <w:r>
        <w:separator/>
      </w:r>
    </w:p>
  </w:footnote>
  <w:footnote w:type="continuationSeparator" w:id="0">
    <w:p w:rsidR="0050465C" w:rsidRDefault="0050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4978939"/>
      <w:docPartObj>
        <w:docPartGallery w:val="Page Numbers (Top of Page)"/>
        <w:docPartUnique/>
      </w:docPartObj>
    </w:sdtPr>
    <w:sdtContent>
      <w:p w:rsidR="002F59A0" w:rsidRDefault="008E314D">
        <w:pPr>
          <w:pStyle w:val="a3"/>
          <w:jc w:val="center"/>
        </w:pPr>
        <w:r>
          <w:fldChar w:fldCharType="begin"/>
        </w:r>
        <w:r w:rsidR="00AF1AB3">
          <w:instrText>PAGE   \* MERGEFORMAT</w:instrText>
        </w:r>
        <w:r>
          <w:fldChar w:fldCharType="separate"/>
        </w:r>
        <w:r w:rsidR="001569AC">
          <w:rPr>
            <w:noProof/>
          </w:rPr>
          <w:t>2</w:t>
        </w:r>
        <w:r>
          <w:fldChar w:fldCharType="end"/>
        </w:r>
      </w:p>
    </w:sdtContent>
  </w:sdt>
  <w:p w:rsidR="002F59A0" w:rsidRDefault="005046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179"/>
    <w:multiLevelType w:val="hybridMultilevel"/>
    <w:tmpl w:val="D7EA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8"/>
    <w:rsid w:val="00020CB6"/>
    <w:rsid w:val="0007266B"/>
    <w:rsid w:val="000C7BDA"/>
    <w:rsid w:val="001569AC"/>
    <w:rsid w:val="00207AA3"/>
    <w:rsid w:val="0022598F"/>
    <w:rsid w:val="002C670E"/>
    <w:rsid w:val="002E474C"/>
    <w:rsid w:val="003545B8"/>
    <w:rsid w:val="0038298A"/>
    <w:rsid w:val="003C14FA"/>
    <w:rsid w:val="003D619D"/>
    <w:rsid w:val="0050465C"/>
    <w:rsid w:val="00532610"/>
    <w:rsid w:val="006154DE"/>
    <w:rsid w:val="00617D06"/>
    <w:rsid w:val="0063677D"/>
    <w:rsid w:val="007F1D17"/>
    <w:rsid w:val="00806464"/>
    <w:rsid w:val="0084657E"/>
    <w:rsid w:val="008479A8"/>
    <w:rsid w:val="0088272D"/>
    <w:rsid w:val="008E314D"/>
    <w:rsid w:val="0093113D"/>
    <w:rsid w:val="00934D55"/>
    <w:rsid w:val="00A4157B"/>
    <w:rsid w:val="00A96905"/>
    <w:rsid w:val="00AF1AB3"/>
    <w:rsid w:val="00B63159"/>
    <w:rsid w:val="00B723F3"/>
    <w:rsid w:val="00BA0205"/>
    <w:rsid w:val="00BC790D"/>
    <w:rsid w:val="00BF7E0F"/>
    <w:rsid w:val="00C673DC"/>
    <w:rsid w:val="00C71EE9"/>
    <w:rsid w:val="00C74B39"/>
    <w:rsid w:val="00CF3247"/>
    <w:rsid w:val="00DC1FDD"/>
    <w:rsid w:val="00E4411F"/>
    <w:rsid w:val="00E44DAA"/>
    <w:rsid w:val="00E53B13"/>
    <w:rsid w:val="00E653C5"/>
    <w:rsid w:val="00F1177D"/>
    <w:rsid w:val="00F43E88"/>
    <w:rsid w:val="00FB0C6C"/>
    <w:rsid w:val="00FB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E88"/>
  </w:style>
  <w:style w:type="paragraph" w:styleId="a5">
    <w:name w:val="footer"/>
    <w:basedOn w:val="a"/>
    <w:link w:val="a6"/>
    <w:uiPriority w:val="99"/>
    <w:unhideWhenUsed/>
    <w:rsid w:val="00F4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E88"/>
  </w:style>
  <w:style w:type="paragraph" w:styleId="a7">
    <w:name w:val="List Paragraph"/>
    <w:basedOn w:val="a"/>
    <w:uiPriority w:val="34"/>
    <w:qFormat/>
    <w:rsid w:val="003C14FA"/>
    <w:pPr>
      <w:ind w:left="720"/>
      <w:contextualSpacing/>
    </w:pPr>
  </w:style>
  <w:style w:type="character" w:customStyle="1" w:styleId="apple-converted-space">
    <w:name w:val="apple-converted-space"/>
    <w:basedOn w:val="a0"/>
    <w:rsid w:val="00C71EE9"/>
  </w:style>
  <w:style w:type="character" w:styleId="a8">
    <w:name w:val="Hyperlink"/>
    <w:basedOn w:val="a0"/>
    <w:uiPriority w:val="99"/>
    <w:semiHidden/>
    <w:unhideWhenUsed/>
    <w:rsid w:val="00C71E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E88"/>
  </w:style>
  <w:style w:type="paragraph" w:styleId="a5">
    <w:name w:val="footer"/>
    <w:basedOn w:val="a"/>
    <w:link w:val="a6"/>
    <w:uiPriority w:val="99"/>
    <w:unhideWhenUsed/>
    <w:rsid w:val="00F4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E88"/>
  </w:style>
  <w:style w:type="paragraph" w:styleId="a7">
    <w:name w:val="List Paragraph"/>
    <w:basedOn w:val="a"/>
    <w:uiPriority w:val="34"/>
    <w:qFormat/>
    <w:rsid w:val="003C1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Fetisova Natalya Viktorovna</dc:creator>
  <cp:lastModifiedBy>User</cp:lastModifiedBy>
  <cp:revision>20</cp:revision>
  <cp:lastPrinted>2017-04-19T05:37:00Z</cp:lastPrinted>
  <dcterms:created xsi:type="dcterms:W3CDTF">2015-03-10T14:43:00Z</dcterms:created>
  <dcterms:modified xsi:type="dcterms:W3CDTF">2017-09-18T07:43:00Z</dcterms:modified>
</cp:coreProperties>
</file>