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356" w:rsidRDefault="008E39FA">
      <w:pPr>
        <w:pStyle w:val="30"/>
        <w:shd w:val="clear" w:color="auto" w:fill="FFFF00"/>
        <w:spacing w:after="65"/>
        <w:ind w:left="360"/>
      </w:pPr>
      <w:bookmarkStart w:id="0" w:name="_GoBack"/>
      <w:bookmarkEnd w:id="0"/>
      <w:r>
        <w:rPr>
          <w:noProof/>
          <w:lang w:bidi="ar-SA"/>
        </w:rPr>
        <w:drawing>
          <wp:anchor distT="0" distB="530225" distL="63500" distR="100330" simplePos="0" relativeHeight="377487104" behindDoc="1" locked="0" layoutInCell="1" allowOverlap="1">
            <wp:simplePos x="0" y="0"/>
            <wp:positionH relativeFrom="margin">
              <wp:posOffset>52070</wp:posOffset>
            </wp:positionH>
            <wp:positionV relativeFrom="paragraph">
              <wp:posOffset>-118745</wp:posOffset>
            </wp:positionV>
            <wp:extent cx="1097280" cy="1469390"/>
            <wp:effectExtent l="0" t="0" r="7620" b="0"/>
            <wp:wrapSquare wrapText="right"/>
            <wp:docPr id="2" name="Рисунок 2" descr="C:\Users\gochs6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ochs6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E">
        <w:rPr>
          <w:rStyle w:val="35pt"/>
          <w:b/>
          <w:bCs/>
          <w:i/>
          <w:iCs/>
        </w:rPr>
        <w:t>ЭТО НЕОБХОДИМО</w:t>
      </w:r>
    </w:p>
    <w:p w:rsidR="00822356" w:rsidRDefault="006C2A0E">
      <w:pPr>
        <w:pStyle w:val="10"/>
        <w:keepNext/>
        <w:keepLines/>
        <w:shd w:val="clear" w:color="auto" w:fill="FFFF00"/>
        <w:spacing w:before="0" w:after="461"/>
        <w:ind w:left="3000"/>
      </w:pPr>
      <w:bookmarkStart w:id="1" w:name="bookmark0"/>
      <w:r>
        <w:rPr>
          <w:rStyle w:val="11"/>
          <w:b/>
          <w:bCs/>
          <w:i/>
          <w:iCs/>
        </w:rPr>
        <w:t>ЗНАТЬ И УМЕТЬ</w:t>
      </w:r>
      <w:r>
        <w:t>!</w:t>
      </w:r>
      <w:bookmarkEnd w:id="1"/>
    </w:p>
    <w:p w:rsidR="00822356" w:rsidRDefault="006C2A0E">
      <w:pPr>
        <w:pStyle w:val="40"/>
        <w:shd w:val="clear" w:color="auto" w:fill="auto"/>
        <w:spacing w:before="0" w:after="83"/>
      </w:pPr>
      <w:r>
        <w:rPr>
          <w:rStyle w:val="41"/>
          <w:b/>
          <w:bCs/>
        </w:rPr>
        <w:t>Правила поведения детей и подростков в чрезвычайных ситуациях</w:t>
      </w:r>
    </w:p>
    <w:p w:rsidR="00822356" w:rsidRDefault="006C2A0E">
      <w:pPr>
        <w:pStyle w:val="50"/>
        <w:shd w:val="clear" w:color="auto" w:fill="auto"/>
        <w:spacing w:before="0"/>
        <w:ind w:left="1180"/>
      </w:pPr>
      <w:r>
        <w:rPr>
          <w:rStyle w:val="51"/>
          <w:b/>
          <w:bCs/>
        </w:rPr>
        <w:t>Аварийная газовая служба</w:t>
      </w:r>
      <w:r>
        <w:rPr>
          <w:rStyle w:val="51"/>
          <w:b/>
          <w:bCs/>
        </w:rPr>
        <w:br/>
      </w:r>
      <w:r>
        <w:rPr>
          <w:rStyle w:val="516pt"/>
          <w:b/>
          <w:bCs/>
        </w:rPr>
        <w:t>ПОМНИ!</w:t>
      </w:r>
    </w:p>
    <w:p w:rsidR="00822356" w:rsidRDefault="006C2A0E">
      <w:pPr>
        <w:pStyle w:val="60"/>
        <w:shd w:val="clear" w:color="auto" w:fill="auto"/>
        <w:spacing w:after="50"/>
        <w:ind w:right="120"/>
      </w:pPr>
      <w:r>
        <w:t>Для вызова аварийной газовой службы в телефонных сетях</w:t>
      </w:r>
    </w:p>
    <w:p w:rsidR="00822356" w:rsidRDefault="006C2A0E">
      <w:pPr>
        <w:pStyle w:val="60"/>
        <w:shd w:val="clear" w:color="auto" w:fill="auto"/>
        <w:spacing w:after="0" w:line="466" w:lineRule="exact"/>
        <w:ind w:right="120"/>
      </w:pPr>
      <w:r>
        <w:t xml:space="preserve">населенных пунктов устанавливается единый номер — </w:t>
      </w:r>
      <w:r>
        <w:rPr>
          <w:rStyle w:val="621pt"/>
          <w:b/>
          <w:bCs/>
        </w:rPr>
        <w:t>04</w:t>
      </w:r>
      <w:r>
        <w:rPr>
          <w:rStyle w:val="620pt"/>
          <w:b/>
          <w:bCs/>
        </w:rPr>
        <w:t>.</w:t>
      </w:r>
    </w:p>
    <w:p w:rsidR="00822356" w:rsidRDefault="006C2A0E">
      <w:pPr>
        <w:pStyle w:val="60"/>
        <w:shd w:val="clear" w:color="auto" w:fill="auto"/>
        <w:spacing w:after="0"/>
        <w:ind w:right="120"/>
      </w:pPr>
      <w:r>
        <w:t xml:space="preserve">Для вызова с сотовых </w:t>
      </w:r>
      <w:r>
        <w:t>телефонов устанавливается единый номер —</w:t>
      </w:r>
    </w:p>
    <w:p w:rsidR="00822356" w:rsidRDefault="006C2A0E">
      <w:pPr>
        <w:pStyle w:val="60"/>
        <w:shd w:val="clear" w:color="auto" w:fill="auto"/>
        <w:spacing w:after="650"/>
        <w:ind w:right="120"/>
      </w:pPr>
      <w:r>
        <w:rPr>
          <w:rStyle w:val="61"/>
          <w:b/>
          <w:bCs/>
        </w:rPr>
        <w:t>104.</w:t>
      </w:r>
    </w:p>
    <w:p w:rsidR="00822356" w:rsidRDefault="006C2A0E">
      <w:pPr>
        <w:pStyle w:val="32"/>
        <w:keepNext/>
        <w:keepLines/>
        <w:shd w:val="clear" w:color="auto" w:fill="FBE4D6"/>
        <w:spacing w:before="0"/>
        <w:ind w:right="120"/>
      </w:pPr>
      <w:bookmarkStart w:id="2" w:name="bookmark1"/>
      <w:r>
        <w:rPr>
          <w:rStyle w:val="33"/>
          <w:b/>
          <w:bCs/>
        </w:rPr>
        <w:t>Запах газа в квартире</w:t>
      </w:r>
      <w:r>
        <w:rPr>
          <w:rStyle w:val="34"/>
          <w:b/>
          <w:bCs/>
        </w:rPr>
        <w:t>.</w:t>
      </w:r>
      <w:bookmarkEnd w:id="2"/>
    </w:p>
    <w:p w:rsidR="00822356" w:rsidRDefault="006C2A0E">
      <w:pPr>
        <w:pStyle w:val="50"/>
        <w:shd w:val="clear" w:color="auto" w:fill="FBE4D6"/>
        <w:spacing w:before="0" w:after="103" w:line="398" w:lineRule="exact"/>
        <w:jc w:val="right"/>
      </w:pPr>
      <w:r>
        <w:rPr>
          <w:rStyle w:val="52"/>
          <w:b/>
          <w:bCs/>
        </w:rPr>
        <w:t>При запахе газа:</w:t>
      </w:r>
    </w:p>
    <w:p w:rsidR="00822356" w:rsidRDefault="008E39FA">
      <w:pPr>
        <w:pStyle w:val="20"/>
        <w:shd w:val="clear" w:color="auto" w:fill="FBE4D6"/>
        <w:spacing w:before="0"/>
        <w:ind w:left="360"/>
      </w:pPr>
      <w:r>
        <w:rPr>
          <w:noProof/>
          <w:lang w:bidi="ar-SA"/>
        </w:rPr>
        <w:drawing>
          <wp:anchor distT="267970" distB="33655" distL="82550" distR="63500" simplePos="0" relativeHeight="377487105" behindDoc="1" locked="0" layoutInCell="1" allowOverlap="1">
            <wp:simplePos x="0" y="0"/>
            <wp:positionH relativeFrom="margin">
              <wp:posOffset>4255135</wp:posOffset>
            </wp:positionH>
            <wp:positionV relativeFrom="paragraph">
              <wp:posOffset>-158750</wp:posOffset>
            </wp:positionV>
            <wp:extent cx="2517775" cy="1908175"/>
            <wp:effectExtent l="0" t="0" r="0" b="0"/>
            <wp:wrapSquare wrapText="left"/>
            <wp:docPr id="3" name="Рисунок 3" descr="C:\Users\gochs6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chs6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E">
        <w:rPr>
          <w:rStyle w:val="21"/>
        </w:rPr>
        <w:t xml:space="preserve">♦♦♦ </w:t>
      </w:r>
      <w:r w:rsidR="006C2A0E">
        <w:t>быстро перекрой кран подачи газа;</w:t>
      </w:r>
    </w:p>
    <w:p w:rsidR="00822356" w:rsidRDefault="006C2A0E">
      <w:pPr>
        <w:pStyle w:val="20"/>
        <w:shd w:val="clear" w:color="auto" w:fill="FBE4D6"/>
        <w:tabs>
          <w:tab w:val="left" w:pos="2251"/>
        </w:tabs>
        <w:spacing w:before="0"/>
        <w:ind w:left="360"/>
      </w:pPr>
      <w:r>
        <w:rPr>
          <w:rStyle w:val="21"/>
        </w:rPr>
        <w:t xml:space="preserve">♦♦♦ </w:t>
      </w:r>
      <w:r>
        <w:t>открой</w:t>
      </w:r>
      <w:r>
        <w:tab/>
        <w:t>все окна, двери для</w:t>
      </w:r>
    </w:p>
    <w:p w:rsidR="00822356" w:rsidRDefault="006C2A0E">
      <w:pPr>
        <w:pStyle w:val="20"/>
        <w:shd w:val="clear" w:color="auto" w:fill="FBE4D6"/>
        <w:spacing w:before="0"/>
        <w:ind w:left="360"/>
      </w:pPr>
      <w:r>
        <w:t>проветривания квартиры;</w:t>
      </w:r>
    </w:p>
    <w:p w:rsidR="00822356" w:rsidRDefault="006C2A0E">
      <w:pPr>
        <w:pStyle w:val="20"/>
        <w:shd w:val="clear" w:color="auto" w:fill="FBE4D6"/>
        <w:spacing w:before="0"/>
        <w:ind w:left="360"/>
      </w:pPr>
      <w:r>
        <w:rPr>
          <w:rStyle w:val="21"/>
        </w:rPr>
        <w:t xml:space="preserve">♦♦♦ </w:t>
      </w:r>
      <w:r>
        <w:t>позвони по телефону в аварийную газовую службу.</w:t>
      </w:r>
    </w:p>
    <w:p w:rsidR="00822356" w:rsidRDefault="006C2A0E">
      <w:pPr>
        <w:pStyle w:val="23"/>
        <w:keepNext/>
        <w:keepLines/>
        <w:shd w:val="clear" w:color="auto" w:fill="FBE4D6"/>
        <w:spacing w:after="254"/>
        <w:ind w:left="3000"/>
      </w:pPr>
      <w:bookmarkStart w:id="3" w:name="bookmark2"/>
      <w:r>
        <w:rPr>
          <w:rStyle w:val="25pt"/>
          <w:b/>
          <w:bCs/>
        </w:rPr>
        <w:t>ЗАПРЕЩАЕТСЯ:</w:t>
      </w:r>
      <w:bookmarkEnd w:id="3"/>
    </w:p>
    <w:p w:rsidR="00822356" w:rsidRDefault="008E39FA">
      <w:pPr>
        <w:pStyle w:val="20"/>
        <w:shd w:val="clear" w:color="auto" w:fill="FBE4D6"/>
        <w:spacing w:before="0" w:line="475" w:lineRule="exact"/>
      </w:pPr>
      <w:r>
        <w:rPr>
          <w:noProof/>
          <w:lang w:bidi="ar-SA"/>
        </w:rPr>
        <w:drawing>
          <wp:anchor distT="0" distB="0" distL="63500" distR="414655" simplePos="0" relativeHeight="377487106" behindDoc="1" locked="0" layoutInCell="1" allowOverlap="1">
            <wp:simplePos x="0" y="0"/>
            <wp:positionH relativeFrom="margin">
              <wp:posOffset>8890</wp:posOffset>
            </wp:positionH>
            <wp:positionV relativeFrom="paragraph">
              <wp:posOffset>-267970</wp:posOffset>
            </wp:positionV>
            <wp:extent cx="2767330" cy="1737360"/>
            <wp:effectExtent l="0" t="0" r="0" b="0"/>
            <wp:wrapSquare wrapText="right"/>
            <wp:docPr id="4" name="Рисунок 4" descr="C:\Users\gochs6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chs6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3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A0E">
        <w:rPr>
          <w:rStyle w:val="21"/>
        </w:rPr>
        <w:t xml:space="preserve">♦♦♦ </w:t>
      </w:r>
      <w:r w:rsidR="006C2A0E">
        <w:t>зажигать спички;</w:t>
      </w:r>
    </w:p>
    <w:p w:rsidR="00822356" w:rsidRDefault="006C2A0E">
      <w:pPr>
        <w:pStyle w:val="20"/>
        <w:shd w:val="clear" w:color="auto" w:fill="FBE4D6"/>
        <w:spacing w:before="0" w:line="475" w:lineRule="exact"/>
      </w:pPr>
      <w:r>
        <w:rPr>
          <w:rStyle w:val="21"/>
        </w:rPr>
        <w:t xml:space="preserve">♦♦♦ </w:t>
      </w:r>
      <w:r>
        <w:t>пользоваться телефонами и электрозвонками;</w:t>
      </w:r>
    </w:p>
    <w:p w:rsidR="00822356" w:rsidRDefault="006C2A0E">
      <w:pPr>
        <w:pStyle w:val="20"/>
        <w:shd w:val="clear" w:color="auto" w:fill="FBE4D6"/>
        <w:spacing w:before="0" w:after="330" w:line="523" w:lineRule="exact"/>
      </w:pPr>
      <w:r>
        <w:rPr>
          <w:rStyle w:val="21"/>
        </w:rPr>
        <w:t xml:space="preserve">♦♦♦ </w:t>
      </w:r>
      <w:r>
        <w:t>включать и выключать свет и электроприборы.</w:t>
      </w:r>
    </w:p>
    <w:p w:rsidR="00822356" w:rsidRDefault="006C2A0E">
      <w:pPr>
        <w:pStyle w:val="43"/>
        <w:keepNext/>
        <w:keepLines/>
        <w:shd w:val="clear" w:color="auto" w:fill="FBE4D6"/>
        <w:tabs>
          <w:tab w:val="left" w:leader="underscore" w:pos="10714"/>
        </w:tabs>
        <w:spacing w:before="0" w:after="226"/>
      </w:pPr>
      <w:bookmarkStart w:id="4" w:name="bookmark3"/>
      <w:r>
        <w:rPr>
          <w:rStyle w:val="44"/>
          <w:b/>
          <w:bCs/>
        </w:rPr>
        <w:t>Помни</w:t>
      </w:r>
      <w:r>
        <w:rPr>
          <w:rStyle w:val="417pt"/>
        </w:rPr>
        <w:t xml:space="preserve">: </w:t>
      </w:r>
      <w:r>
        <w:rPr>
          <w:rStyle w:val="45"/>
          <w:b/>
          <w:bCs/>
          <w:i/>
          <w:iCs/>
        </w:rPr>
        <w:t xml:space="preserve">почувствовав запах газа (во избежание его взрыва), не включай освещение, не зажигай спичек, не применяй </w:t>
      </w:r>
      <w:r>
        <w:rPr>
          <w:rStyle w:val="46"/>
          <w:b/>
          <w:bCs/>
          <w:i/>
          <w:iCs/>
        </w:rPr>
        <w:t>открытый огонь!</w:t>
      </w:r>
      <w:r>
        <w:rPr>
          <w:rStyle w:val="47"/>
          <w:b/>
          <w:bCs/>
        </w:rPr>
        <w:tab/>
      </w:r>
      <w:bookmarkEnd w:id="4"/>
    </w:p>
    <w:p w:rsidR="00822356" w:rsidRDefault="006C2A0E">
      <w:pPr>
        <w:pStyle w:val="60"/>
        <w:shd w:val="clear" w:color="auto" w:fill="FBE4D6"/>
        <w:spacing w:after="0"/>
        <w:ind w:right="120"/>
      </w:pPr>
      <w:r>
        <w:rPr>
          <w:rStyle w:val="62"/>
          <w:b/>
          <w:bCs/>
        </w:rPr>
        <w:t xml:space="preserve">Знание норм и </w:t>
      </w:r>
      <w:r>
        <w:rPr>
          <w:rStyle w:val="62"/>
          <w:b/>
          <w:bCs/>
        </w:rPr>
        <w:t>правил поведения при чрезвычайных ситуациях</w:t>
      </w:r>
    </w:p>
    <w:p w:rsidR="00822356" w:rsidRDefault="006C2A0E">
      <w:pPr>
        <w:pStyle w:val="60"/>
        <w:shd w:val="clear" w:color="auto" w:fill="FBE4D6"/>
        <w:spacing w:after="0"/>
        <w:ind w:right="120"/>
      </w:pPr>
      <w:r>
        <w:rPr>
          <w:rStyle w:val="62"/>
          <w:b/>
          <w:bCs/>
        </w:rPr>
        <w:t>залог твоей безопасности</w:t>
      </w:r>
    </w:p>
    <w:p w:rsidR="00822356" w:rsidRDefault="006C2A0E">
      <w:pPr>
        <w:pStyle w:val="70"/>
        <w:shd w:val="clear" w:color="auto" w:fill="FBE4D6"/>
        <w:ind w:right="120"/>
      </w:pPr>
      <w:r>
        <w:rPr>
          <w:rStyle w:val="71"/>
          <w:b/>
          <w:bCs/>
          <w:i/>
          <w:iCs/>
        </w:rPr>
        <w:t>Телефоны экстренных служб -101,102,103,104</w:t>
      </w:r>
    </w:p>
    <w:sectPr w:rsidR="00822356">
      <w:pgSz w:w="11900" w:h="16840"/>
      <w:pgMar w:top="269" w:right="600" w:bottom="269" w:left="5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A0E" w:rsidRDefault="006C2A0E">
      <w:r>
        <w:separator/>
      </w:r>
    </w:p>
  </w:endnote>
  <w:endnote w:type="continuationSeparator" w:id="0">
    <w:p w:rsidR="006C2A0E" w:rsidRDefault="006C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A0E" w:rsidRDefault="006C2A0E"/>
  </w:footnote>
  <w:footnote w:type="continuationSeparator" w:id="0">
    <w:p w:rsidR="006C2A0E" w:rsidRDefault="006C2A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56"/>
    <w:rsid w:val="006C2A0E"/>
    <w:rsid w:val="00822356"/>
    <w:rsid w:val="008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5E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16pt">
    <w:name w:val="Основной текст (5) + 16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21pt">
    <w:name w:val="Основной текст (6) + 21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pt">
    <w:name w:val="Основной текст (6) + 2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4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92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6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5pt">
    <w:name w:val="Заголовок №2 + Интервал 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1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44">
    <w:name w:val="Заголовок №4 + 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17pt">
    <w:name w:val="Заголовок №4 + 17 pt;Не полужирный;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5">
    <w:name w:val="Заголовок №4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6">
    <w:name w:val="Заголовок №4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7">
    <w:name w:val="Заголовок №4 + 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 w:line="442" w:lineRule="exact"/>
      <w:jc w:val="both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28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after="280" w:line="31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0" w:line="557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20" w:line="4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619" w:lineRule="exact"/>
      <w:jc w:val="both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280" w:line="442" w:lineRule="exac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280" w:after="140" w:line="461" w:lineRule="exac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5pt">
    <w:name w:val="Основной текст (3) + Интервал 5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/>
      <w:iCs/>
      <w:smallCaps w:val="0"/>
      <w:strike w:val="0"/>
      <w:color w:val="FF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B05E9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16pt">
    <w:name w:val="Основной текст (5) + 16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621pt">
    <w:name w:val="Основной текст (6) + 21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20pt">
    <w:name w:val="Основной текст (6) + 20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33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06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4">
    <w:name w:val="Заголовок №3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092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030A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806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5pt">
    <w:name w:val="Заголовок №2 + Интервал 5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pacing w:val="11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44">
    <w:name w:val="Заголовок №4 + 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17pt">
    <w:name w:val="Заголовок №4 + 17 pt;Не полужирный;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5">
    <w:name w:val="Заголовок №4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6">
    <w:name w:val="Заголовок №4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FF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47">
    <w:name w:val="Заголовок №4 + Не курсив"/>
    <w:basedOn w:val="4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/>
      <w:iCs/>
      <w:smallCaps w:val="0"/>
      <w:strike w:val="0"/>
      <w:sz w:val="36"/>
      <w:szCs w:val="36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C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0" w:line="442" w:lineRule="exact"/>
      <w:jc w:val="both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40" w:after="280" w:line="536" w:lineRule="exact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after="280" w:line="310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80" w:line="557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4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720" w:line="442" w:lineRule="exact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80" w:line="619" w:lineRule="exact"/>
      <w:jc w:val="both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280" w:line="442" w:lineRule="exact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before="280" w:after="140" w:line="461" w:lineRule="exact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98" w:lineRule="exact"/>
      <w:jc w:val="center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Listovka_detjam_o_ChS_gazovaja_sluzhba_D.doc</dc:title>
  <dc:creator>gochs61</dc:creator>
  <cp:lastModifiedBy>gochs61</cp:lastModifiedBy>
  <cp:revision>1</cp:revision>
  <dcterms:created xsi:type="dcterms:W3CDTF">2018-08-22T05:22:00Z</dcterms:created>
  <dcterms:modified xsi:type="dcterms:W3CDTF">2018-08-22T05:22:00Z</dcterms:modified>
</cp:coreProperties>
</file>