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Pr="00861ECE" w:rsidRDefault="00DE78E1" w:rsidP="0006438B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Управление и </w:t>
      </w:r>
      <w:proofErr w:type="gramStart"/>
      <w:r w:rsidR="0006438B" w:rsidRPr="0006438B">
        <w:rPr>
          <w:rFonts w:ascii="Times New Roman" w:hAnsi="Times New Roman"/>
          <w:spacing w:val="-6"/>
          <w:sz w:val="28"/>
          <w:szCs w:val="28"/>
        </w:rPr>
        <w:t>контроль за</w:t>
      </w:r>
      <w:proofErr w:type="gramEnd"/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 муниципальным имуществом и земельными ресурсами на территории  Курчанского сельского </w:t>
      </w:r>
      <w:r w:rsidR="0006438B" w:rsidRPr="0006438B">
        <w:rPr>
          <w:rFonts w:ascii="Times New Roman" w:hAnsi="Times New Roman"/>
          <w:spacing w:val="-4"/>
          <w:sz w:val="28"/>
          <w:szCs w:val="28"/>
        </w:rPr>
        <w:t>поселения Темрюкского района,  на 2016-2018 годы</w:t>
      </w:r>
      <w:r w:rsidR="0006438B">
        <w:rPr>
          <w:rFonts w:ascii="Times New Roman" w:hAnsi="Times New Roman"/>
          <w:spacing w:val="-4"/>
          <w:sz w:val="28"/>
          <w:szCs w:val="28"/>
        </w:rPr>
        <w:t>»</w:t>
      </w: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3122"/>
        <w:gridCol w:w="2946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BA0FF4">
        <w:trPr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gramEnd"/>
            <w:r w:rsidRPr="003E661A">
              <w:rPr>
                <w:rFonts w:ascii="Times New Roman" w:hAnsi="Times New Roman"/>
              </w:rPr>
              <w:t>/п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BA0FF4">
        <w:trPr>
          <w:trHeight w:val="6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438B" w:rsidTr="00564639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7"/>
              <w:rPr>
                <w:rFonts w:ascii="Times New Roman" w:hAnsi="Times New Roman"/>
              </w:rPr>
            </w:pPr>
          </w:p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BC2184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06438B" w:rsidRPr="0006438B">
              <w:rPr>
                <w:rFonts w:ascii="Times New Roman" w:hAnsi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150,0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150,0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2442F5" w:rsidRDefault="0006438B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технических и кадастровых паспортов на сети водоснабжения и водоотведения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564639">
        <w:trPr>
          <w:trHeight w:val="1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widowControl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Оценка рыночной стоимости бесхозяйных объектов с целью учета их  в Реестре муниципального имущества Курчанского сельского поселения Темрюкского района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бесхозяйных объектов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56463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Проведение оценки рыночной стоимости или размера арендной платы муниципального имущества и земельных участков.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земельных участков или о размерах арендной платы муниципального имущества и земельных участков.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56463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Кадастровые работы в отношении земельных участков, подлежащих предоставлению физическим и юридическим лицам на праве аренды, собственности.</w:t>
            </w:r>
          </w:p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BC2184" w:rsidRDefault="00BC2184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межевых и кадастровых работ с постановкой на кадастровый учет</w:t>
            </w:r>
            <w:r w:rsidRPr="000643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земельных участков, подлежащих </w:t>
            </w:r>
            <w:r w:rsidRPr="0006438B">
              <w:rPr>
                <w:rFonts w:ascii="Times New Roman" w:hAnsi="Times New Roman"/>
              </w:rPr>
              <w:t>предоставлению физическим и юридическим лицам на праве аренды, собственности.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56463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  <w:b/>
              </w:rPr>
            </w:pPr>
            <w:r w:rsidRPr="0006438B">
              <w:rPr>
                <w:rFonts w:ascii="Times New Roman" w:hAnsi="Times New Roman"/>
              </w:rPr>
              <w:t>Оформление правоустанавливающих документов на объекты культурного наследия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кадастровых паспортов и свидетельств на право собственности</w:t>
            </w:r>
            <w:r w:rsidRPr="0006438B">
              <w:rPr>
                <w:rFonts w:ascii="Times New Roman" w:hAnsi="Times New Roman"/>
              </w:rPr>
              <w:t xml:space="preserve"> на объекты культурного наследия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56463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BC2184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06438B" w:rsidRPr="0006438B">
              <w:rPr>
                <w:rFonts w:ascii="Times New Roman" w:hAnsi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C0DD6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6438B" w:rsidRPr="0006438B">
              <w:rPr>
                <w:rFonts w:ascii="Times New Roman" w:hAnsi="Times New Roman"/>
              </w:rPr>
              <w:t>50,0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C0DD6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6438B" w:rsidRPr="0006438B">
              <w:rPr>
                <w:rFonts w:ascii="Times New Roman" w:hAnsi="Times New Roman"/>
              </w:rPr>
              <w:t>50,0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bookmarkStart w:id="1" w:name="_GoBack"/>
            <w:bookmarkEnd w:id="1"/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BA0FF4">
        <w:trPr>
          <w:gridAfter w:val="1"/>
          <w:wAfter w:w="33" w:type="dxa"/>
          <w:trHeight w:val="68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4B2BA0" w:rsidRPr="004B2BA0" w:rsidRDefault="0066366E" w:rsidP="004B2B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4B2BA0" w:rsidRPr="004B2BA0">
        <w:rPr>
          <w:rFonts w:ascii="Times New Roman" w:hAnsi="Times New Roman"/>
          <w:sz w:val="28"/>
          <w:szCs w:val="28"/>
        </w:rPr>
        <w:t xml:space="preserve">отдела градостроительства,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землеустройства и управления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муниципальной собственностью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администрации Курчанского сельского поселения </w:t>
      </w:r>
    </w:p>
    <w:p w:rsidR="0066366E" w:rsidRPr="00080045" w:rsidRDefault="004B2BA0" w:rsidP="00080045">
      <w:pPr>
        <w:jc w:val="both"/>
        <w:rPr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B2BA0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4B2BA0">
        <w:rPr>
          <w:rFonts w:ascii="Times New Roman" w:hAnsi="Times New Roman"/>
          <w:sz w:val="28"/>
          <w:szCs w:val="28"/>
        </w:rPr>
        <w:t>О.П.Мацакова</w:t>
      </w:r>
      <w:proofErr w:type="spellEnd"/>
    </w:p>
    <w:sectPr w:rsidR="0066366E" w:rsidRPr="00080045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45A" w:rsidRDefault="00F1645A">
      <w:r>
        <w:separator/>
      </w:r>
    </w:p>
  </w:endnote>
  <w:endnote w:type="continuationSeparator" w:id="0">
    <w:p w:rsidR="00F1645A" w:rsidRDefault="00F16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45A" w:rsidRDefault="00F1645A">
      <w:r>
        <w:separator/>
      </w:r>
    </w:p>
  </w:footnote>
  <w:footnote w:type="continuationSeparator" w:id="0">
    <w:p w:rsidR="00F1645A" w:rsidRDefault="00F16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C13616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C2184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F1645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6619"/>
    <w:rsid w:val="0006438B"/>
    <w:rsid w:val="00080045"/>
    <w:rsid w:val="000D48B8"/>
    <w:rsid w:val="000E4458"/>
    <w:rsid w:val="000F563B"/>
    <w:rsid w:val="001A44CD"/>
    <w:rsid w:val="001C0DD6"/>
    <w:rsid w:val="001C6FB7"/>
    <w:rsid w:val="00307344"/>
    <w:rsid w:val="003F4293"/>
    <w:rsid w:val="004B19F7"/>
    <w:rsid w:val="004B2BA0"/>
    <w:rsid w:val="004C2CAF"/>
    <w:rsid w:val="0051237D"/>
    <w:rsid w:val="005259EF"/>
    <w:rsid w:val="005554F6"/>
    <w:rsid w:val="00617911"/>
    <w:rsid w:val="00645B57"/>
    <w:rsid w:val="00651034"/>
    <w:rsid w:val="00656BC9"/>
    <w:rsid w:val="0066366E"/>
    <w:rsid w:val="006813FA"/>
    <w:rsid w:val="00686FA6"/>
    <w:rsid w:val="006D292F"/>
    <w:rsid w:val="006E7321"/>
    <w:rsid w:val="006F1322"/>
    <w:rsid w:val="0078038A"/>
    <w:rsid w:val="007A7358"/>
    <w:rsid w:val="007B51C4"/>
    <w:rsid w:val="007E0524"/>
    <w:rsid w:val="008167A7"/>
    <w:rsid w:val="00861ECE"/>
    <w:rsid w:val="00881507"/>
    <w:rsid w:val="00881FA9"/>
    <w:rsid w:val="008A5C84"/>
    <w:rsid w:val="008E50B9"/>
    <w:rsid w:val="008F02FA"/>
    <w:rsid w:val="009260DF"/>
    <w:rsid w:val="00954128"/>
    <w:rsid w:val="00AF1D7E"/>
    <w:rsid w:val="00BA0FF4"/>
    <w:rsid w:val="00BC2184"/>
    <w:rsid w:val="00C11B29"/>
    <w:rsid w:val="00C13616"/>
    <w:rsid w:val="00C711DB"/>
    <w:rsid w:val="00CE25EE"/>
    <w:rsid w:val="00CE601A"/>
    <w:rsid w:val="00D10720"/>
    <w:rsid w:val="00D47BB0"/>
    <w:rsid w:val="00D60DA3"/>
    <w:rsid w:val="00D958D5"/>
    <w:rsid w:val="00DB00D8"/>
    <w:rsid w:val="00DD2B83"/>
    <w:rsid w:val="00DE78E1"/>
    <w:rsid w:val="00E13452"/>
    <w:rsid w:val="00E92DD7"/>
    <w:rsid w:val="00F1645A"/>
    <w:rsid w:val="00F20524"/>
    <w:rsid w:val="00F6680B"/>
    <w:rsid w:val="00F8168B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37</cp:revision>
  <cp:lastPrinted>2015-11-23T13:09:00Z</cp:lastPrinted>
  <dcterms:created xsi:type="dcterms:W3CDTF">2015-10-01T19:07:00Z</dcterms:created>
  <dcterms:modified xsi:type="dcterms:W3CDTF">2016-01-13T07:06:00Z</dcterms:modified>
</cp:coreProperties>
</file>