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0D" w:rsidRPr="00252A0D" w:rsidRDefault="00252A0D" w:rsidP="00252A0D">
      <w:pPr>
        <w:spacing w:after="0" w:line="27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Правила поведения на водоёмах в осенне-зимний период</w:t>
      </w:r>
      <w:bookmarkEnd w:id="0"/>
    </w:p>
    <w:p w:rsidR="00252A0D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390396">
        <w:rPr>
          <w:rFonts w:ascii="Times New Roman" w:hAnsi="Times New Roman"/>
          <w:b/>
          <w:sz w:val="28"/>
          <w:szCs w:val="28"/>
          <w:u w:val="single"/>
        </w:rPr>
        <w:t>Необходимо помнить:</w:t>
      </w:r>
      <w:r w:rsidRPr="00252A0D">
        <w:rPr>
          <w:rFonts w:ascii="Times New Roman" w:hAnsi="Times New Roman"/>
          <w:sz w:val="28"/>
          <w:szCs w:val="28"/>
        </w:rPr>
        <w:t xml:space="preserve"> переходить реку следует лишь в установленных местах. На больших реках создаются специальные переправы, а там, где их нет, безопаснее всего переходить водоем по чужим следам (дорога проверена). Если вы все-таки решили перейти водоем в сомнительном или в незнакомом месте, соблюдайте правила поведения на воде. </w:t>
      </w:r>
      <w:r w:rsidRPr="00252A0D">
        <w:rPr>
          <w:rFonts w:ascii="Times New Roman" w:hAnsi="Times New Roman"/>
          <w:sz w:val="28"/>
          <w:szCs w:val="28"/>
        </w:rPr>
        <w:tab/>
        <w:t xml:space="preserve">Несчастья можно избежать, если помнить, что: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- лед тоньше в устьях рек, где бьют родники, в местах сброса промышленных вод, где быстрое течение;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- следует опасаться мест, где лед запорошен снегом, под ним лед нарастает значительно медленнее;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- во время оттепели внимательно следите за оттенками: если вы видите на льду темное пятно, в этом месте лед тонкий;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- если на поверхности водоема вы увидите чистое, не запорошенное снегом место, знайте: здесь может быть полынья;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- непрозрачный (матовый), желтоватый, рыхлый, с пузырьками воздуха и растительностью лед также является небезопасным;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- </w:t>
      </w:r>
      <w:r w:rsidRPr="00390396">
        <w:rPr>
          <w:rFonts w:ascii="Times New Roman" w:hAnsi="Times New Roman"/>
          <w:b/>
          <w:sz w:val="28"/>
          <w:szCs w:val="28"/>
          <w:u w:val="single"/>
        </w:rPr>
        <w:t>толщина льда должна быть не менее 10-12 см</w:t>
      </w:r>
      <w:r w:rsidRPr="00252A0D">
        <w:rPr>
          <w:rFonts w:ascii="Times New Roman" w:hAnsi="Times New Roman"/>
          <w:sz w:val="28"/>
          <w:szCs w:val="28"/>
        </w:rPr>
        <w:t xml:space="preserve">, чтобы по нему можно было ходить, не опасаясь;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- идя по льду, нужно проверять прочность льда, постукивая по нему длинной палкой, но ни в коем случае не ногой;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- если вы собираетесь перейти через реку на лыжах, то крепления на них надо отстегнуть, петли палок на кисти рук не накидывать; сумку или рюкзак повесить на одно плечо: в случае опасности все это необходимо быстро сбросить с себя;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- нельзя скатываться на лед с обрывистых берегов: даже заметив впереди пролом во льду или полынью, вы не всегда сможете отвернуть в сторону;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- если по льду через водоем вас идет несколько человек, то идите на расстоянии не менее пяти метров друг от друга.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Если же вы все-таки попали в беду, не паникуйте, действуйте решительно: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- постарайтесь освободиться от лишних тяжелых предметов и тяжелой верхней одежды, зовите на помощь, пытайтесь выбраться на прочный лед;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- не барахтайтесь в проломе, не наваливайтесь на кромку льда – это приведет к расширению места провала; </w:t>
      </w:r>
    </w:p>
    <w:p w:rsidR="00390396" w:rsidRDefault="00252A0D" w:rsidP="00390396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- надо вытянуть тело на лёд подальше от пролома, опереться локтями,  привести тело в горизонтальное положение, чтобы ноги находились у поверхности воды, вынести на лед ближайшую к кромке ногу, затем другую, поворачиваясь на спину выбраться из пролома;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- уже оказавшись на прочном льду, нужно отползти от пролома подальше, двигаясь в ту сторону, откуда пришли;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- несмотря на то, что сырость и обжигающий холод толкают вас побежать и согреться, будьте осторожны до самого берега;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- если на ваших глазах человек провалился под лёд, поспешите крикнуть ему, что идёте на помощь: так вы избежите ненужной паники;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lastRenderedPageBreak/>
        <w:t xml:space="preserve">- приближаться к пострадавшему нужно только ползком, широко раскинув руки, </w:t>
      </w:r>
      <w:proofErr w:type="gramStart"/>
      <w:r w:rsidRPr="00252A0D">
        <w:rPr>
          <w:rFonts w:ascii="Times New Roman" w:hAnsi="Times New Roman"/>
          <w:sz w:val="28"/>
          <w:szCs w:val="28"/>
        </w:rPr>
        <w:t>хорошо</w:t>
      </w:r>
      <w:proofErr w:type="gramEnd"/>
      <w:r w:rsidRPr="00252A0D">
        <w:rPr>
          <w:rFonts w:ascii="Times New Roman" w:hAnsi="Times New Roman"/>
          <w:sz w:val="28"/>
          <w:szCs w:val="28"/>
        </w:rPr>
        <w:t xml:space="preserve"> если вы подложите под себя лыжи, доску, фанеру;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- за 3-4 метра до пролома бросьте пострадавшему веревку, шарф и ремень или вещи (брюки, свитер, рубашку), подайте доску, шест и т.п. Вытащив пострадавшего на берег, постарайтесь: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- как можно быстрее снять с него мокрую одежду;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- растереть его тело руками или шерстяной (суконной) тканью;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- по возможности переодеть его в сухую одежду (поделиться своей); </w:t>
      </w:r>
    </w:p>
    <w:p w:rsidR="00390396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 xml:space="preserve">- дать горячее питье; </w:t>
      </w:r>
    </w:p>
    <w:p w:rsidR="00252A0D" w:rsidRPr="00252A0D" w:rsidRDefault="00252A0D" w:rsidP="00252A0D">
      <w:pPr>
        <w:spacing w:after="0" w:line="27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252A0D">
        <w:rPr>
          <w:rFonts w:ascii="Times New Roman" w:hAnsi="Times New Roman"/>
          <w:sz w:val="28"/>
          <w:szCs w:val="28"/>
        </w:rPr>
        <w:t>- доставить в теплое помещение или обогреть около разведенного костра. Если вы извлекли пострадавшего из воды, а у него отсутствует дыхание, сразу же позвоните в «скорую помощь».</w:t>
      </w:r>
    </w:p>
    <w:p w:rsidR="00F45E01" w:rsidRDefault="00252A0D" w:rsidP="00390396">
      <w:pPr>
        <w:spacing w:after="0" w:line="270" w:lineRule="atLeast"/>
        <w:ind w:firstLine="720"/>
        <w:jc w:val="both"/>
      </w:pPr>
      <w:r w:rsidRPr="00252A0D">
        <w:rPr>
          <w:rFonts w:ascii="Times New Roman" w:hAnsi="Times New Roman"/>
          <w:sz w:val="28"/>
          <w:szCs w:val="28"/>
        </w:rPr>
        <w:t>Не забывайте, что безопасность жизни в первую очередь зависит от вас самих и от соблюдения каждым необходимых мер предосторожности</w:t>
      </w:r>
      <w:r w:rsidRPr="0024422B">
        <w:rPr>
          <w:rFonts w:ascii="Arial" w:hAnsi="Arial" w:cs="Arial"/>
          <w:sz w:val="28"/>
          <w:szCs w:val="28"/>
        </w:rPr>
        <w:t xml:space="preserve">. </w:t>
      </w:r>
    </w:p>
    <w:sectPr w:rsidR="00F45E01" w:rsidSect="00FC7DA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A0D"/>
    <w:rsid w:val="00252A0D"/>
    <w:rsid w:val="00390396"/>
    <w:rsid w:val="00AC1E73"/>
    <w:rsid w:val="00D42A8E"/>
    <w:rsid w:val="00F23CAD"/>
    <w:rsid w:val="00F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511</Words>
  <Characters>2914</Characters>
  <Application>Microsoft Office Word</Application>
  <DocSecurity>0</DocSecurity>
  <Lines>24</Lines>
  <Paragraphs>6</Paragraphs>
  <ScaleCrop>false</ScaleCrop>
  <Company>Microsoft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Smi108_1</dc:creator>
  <cp:keywords/>
  <dc:description/>
  <cp:lastModifiedBy>ГО и ЧС</cp:lastModifiedBy>
  <cp:revision>4</cp:revision>
  <dcterms:created xsi:type="dcterms:W3CDTF">2014-10-21T13:58:00Z</dcterms:created>
  <dcterms:modified xsi:type="dcterms:W3CDTF">2018-12-11T08:34:00Z</dcterms:modified>
</cp:coreProperties>
</file>