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4E7A" w:rsidRPr="00F94E7A" w:rsidRDefault="00F94E7A" w:rsidP="00F94E7A">
      <w:pPr>
        <w:shd w:val="clear" w:color="auto" w:fill="FFFFFF"/>
        <w:tabs>
          <w:tab w:val="left" w:pos="1008"/>
        </w:tabs>
        <w:spacing w:after="0" w:line="240" w:lineRule="auto"/>
        <w:ind w:left="5398"/>
        <w:jc w:val="center"/>
        <w:rPr>
          <w:rFonts w:ascii="Times New Roman" w:hAnsi="Times New Roman"/>
        </w:rPr>
      </w:pPr>
      <w:r w:rsidRPr="00F94E7A">
        <w:rPr>
          <w:rFonts w:ascii="Times New Roman" w:hAnsi="Times New Roman"/>
          <w:spacing w:val="-12"/>
          <w:sz w:val="28"/>
          <w:szCs w:val="28"/>
        </w:rPr>
        <w:t xml:space="preserve">ПРИЛОЖЕНИЕ </w:t>
      </w:r>
    </w:p>
    <w:p w:rsidR="00F94E7A" w:rsidRPr="00F94E7A" w:rsidRDefault="00F94E7A" w:rsidP="00F94E7A">
      <w:pPr>
        <w:shd w:val="clear" w:color="auto" w:fill="FFFFFF"/>
        <w:tabs>
          <w:tab w:val="left" w:pos="1008"/>
        </w:tabs>
        <w:spacing w:after="0" w:line="240" w:lineRule="auto"/>
        <w:ind w:left="5398"/>
        <w:jc w:val="center"/>
        <w:rPr>
          <w:rFonts w:ascii="Times New Roman" w:hAnsi="Times New Roman"/>
          <w:spacing w:val="-12"/>
          <w:sz w:val="28"/>
          <w:szCs w:val="28"/>
        </w:rPr>
      </w:pPr>
    </w:p>
    <w:p w:rsidR="00F94E7A" w:rsidRPr="00F94E7A" w:rsidRDefault="00F94E7A" w:rsidP="00F94E7A">
      <w:pPr>
        <w:shd w:val="clear" w:color="auto" w:fill="FFFFFF"/>
        <w:tabs>
          <w:tab w:val="left" w:pos="1008"/>
        </w:tabs>
        <w:spacing w:after="0" w:line="240" w:lineRule="auto"/>
        <w:ind w:left="5398"/>
        <w:jc w:val="center"/>
        <w:rPr>
          <w:rFonts w:ascii="Times New Roman" w:hAnsi="Times New Roman"/>
          <w:sz w:val="24"/>
          <w:szCs w:val="24"/>
        </w:rPr>
      </w:pPr>
      <w:r w:rsidRPr="00F94E7A">
        <w:rPr>
          <w:rFonts w:ascii="Times New Roman" w:hAnsi="Times New Roman"/>
          <w:spacing w:val="-12"/>
          <w:sz w:val="28"/>
          <w:szCs w:val="28"/>
        </w:rPr>
        <w:t>УТВЕРЖДЕН</w:t>
      </w:r>
    </w:p>
    <w:p w:rsidR="00F94E7A" w:rsidRPr="00F94E7A" w:rsidRDefault="00F94E7A" w:rsidP="00F94E7A">
      <w:pPr>
        <w:shd w:val="clear" w:color="auto" w:fill="FFFFFF"/>
        <w:tabs>
          <w:tab w:val="left" w:pos="1008"/>
        </w:tabs>
        <w:spacing w:after="0" w:line="240" w:lineRule="auto"/>
        <w:ind w:left="5398"/>
        <w:jc w:val="center"/>
        <w:rPr>
          <w:rFonts w:ascii="Times New Roman" w:hAnsi="Times New Roman"/>
        </w:rPr>
      </w:pPr>
      <w:r w:rsidRPr="00F94E7A">
        <w:rPr>
          <w:rFonts w:ascii="Times New Roman" w:hAnsi="Times New Roman"/>
          <w:spacing w:val="-12"/>
          <w:sz w:val="28"/>
          <w:szCs w:val="28"/>
        </w:rPr>
        <w:t>постановлением администрации</w:t>
      </w:r>
    </w:p>
    <w:p w:rsidR="00F94E7A" w:rsidRPr="00F94E7A" w:rsidRDefault="00F94E7A" w:rsidP="00F94E7A">
      <w:pPr>
        <w:shd w:val="clear" w:color="auto" w:fill="FFFFFF"/>
        <w:tabs>
          <w:tab w:val="left" w:pos="1008"/>
        </w:tabs>
        <w:spacing w:after="0" w:line="240" w:lineRule="auto"/>
        <w:ind w:left="5398"/>
        <w:jc w:val="center"/>
        <w:rPr>
          <w:rFonts w:ascii="Times New Roman" w:hAnsi="Times New Roman"/>
        </w:rPr>
      </w:pPr>
      <w:r w:rsidRPr="00F94E7A">
        <w:rPr>
          <w:rFonts w:ascii="Times New Roman" w:hAnsi="Times New Roman"/>
          <w:spacing w:val="-12"/>
          <w:sz w:val="28"/>
          <w:szCs w:val="28"/>
        </w:rPr>
        <w:t xml:space="preserve">Курчанского сельского поселения </w:t>
      </w:r>
    </w:p>
    <w:p w:rsidR="00F94E7A" w:rsidRPr="00F94E7A" w:rsidRDefault="00F94E7A" w:rsidP="00F94E7A">
      <w:pPr>
        <w:shd w:val="clear" w:color="auto" w:fill="FFFFFF"/>
        <w:tabs>
          <w:tab w:val="left" w:pos="1008"/>
        </w:tabs>
        <w:spacing w:after="0" w:line="240" w:lineRule="auto"/>
        <w:ind w:left="5398"/>
        <w:jc w:val="center"/>
        <w:rPr>
          <w:rFonts w:ascii="Times New Roman" w:hAnsi="Times New Roman"/>
        </w:rPr>
      </w:pPr>
      <w:r w:rsidRPr="00F94E7A">
        <w:rPr>
          <w:rFonts w:ascii="Times New Roman" w:hAnsi="Times New Roman"/>
          <w:sz w:val="28"/>
          <w:szCs w:val="28"/>
        </w:rPr>
        <w:t xml:space="preserve">Курчанского сельского поселения Темрюкского района </w:t>
      </w:r>
    </w:p>
    <w:p w:rsidR="00F94E7A" w:rsidRPr="00F94E7A" w:rsidRDefault="00862C42" w:rsidP="00F94E7A">
      <w:pPr>
        <w:shd w:val="clear" w:color="auto" w:fill="FFFFFF"/>
        <w:tabs>
          <w:tab w:val="left" w:pos="1008"/>
        </w:tabs>
        <w:spacing w:after="0" w:line="240" w:lineRule="auto"/>
        <w:ind w:left="5398"/>
        <w:jc w:val="center"/>
        <w:rPr>
          <w:rFonts w:ascii="Times New Roman" w:hAnsi="Times New Roman"/>
        </w:rPr>
      </w:pPr>
      <w:r>
        <w:rPr>
          <w:rFonts w:ascii="Times New Roman" w:hAnsi="Times New Roman"/>
          <w:spacing w:val="-12"/>
          <w:sz w:val="28"/>
          <w:szCs w:val="28"/>
        </w:rPr>
        <w:t xml:space="preserve">       от _____________</w:t>
      </w:r>
      <w:r w:rsidR="00517541">
        <w:rPr>
          <w:rFonts w:ascii="Times New Roman" w:hAnsi="Times New Roman"/>
          <w:spacing w:val="-12"/>
          <w:sz w:val="28"/>
          <w:szCs w:val="28"/>
        </w:rPr>
        <w:t xml:space="preserve"> </w:t>
      </w:r>
      <w:r w:rsidR="001D656B">
        <w:rPr>
          <w:rFonts w:ascii="Times New Roman" w:hAnsi="Times New Roman"/>
          <w:spacing w:val="-12"/>
          <w:sz w:val="28"/>
          <w:szCs w:val="28"/>
        </w:rPr>
        <w:t xml:space="preserve">  </w:t>
      </w:r>
      <w:r w:rsidR="00F94E7A" w:rsidRPr="00F94E7A">
        <w:rPr>
          <w:rFonts w:ascii="Times New Roman" w:hAnsi="Times New Roman"/>
          <w:spacing w:val="-12"/>
          <w:sz w:val="28"/>
          <w:szCs w:val="28"/>
        </w:rPr>
        <w:t xml:space="preserve">№ </w:t>
      </w:r>
      <w:r>
        <w:rPr>
          <w:rFonts w:ascii="Times New Roman" w:hAnsi="Times New Roman"/>
          <w:spacing w:val="-12"/>
          <w:sz w:val="28"/>
          <w:szCs w:val="28"/>
        </w:rPr>
        <w:t xml:space="preserve"> ________</w:t>
      </w:r>
    </w:p>
    <w:p w:rsidR="00F94E7A" w:rsidRDefault="00F94E7A" w:rsidP="00E30F67">
      <w:pPr>
        <w:pStyle w:val="10"/>
        <w:keepNext/>
        <w:keepLines/>
        <w:shd w:val="clear" w:color="auto" w:fill="auto"/>
        <w:spacing w:line="240" w:lineRule="auto"/>
        <w:ind w:right="200"/>
        <w:rPr>
          <w:sz w:val="28"/>
          <w:szCs w:val="28"/>
        </w:rPr>
      </w:pPr>
    </w:p>
    <w:p w:rsidR="00F94E7A" w:rsidRDefault="00F94E7A" w:rsidP="00E30F67">
      <w:pPr>
        <w:pStyle w:val="10"/>
        <w:keepNext/>
        <w:keepLines/>
        <w:shd w:val="clear" w:color="auto" w:fill="auto"/>
        <w:spacing w:line="240" w:lineRule="auto"/>
        <w:ind w:right="200"/>
        <w:rPr>
          <w:sz w:val="28"/>
          <w:szCs w:val="28"/>
        </w:rPr>
      </w:pPr>
    </w:p>
    <w:p w:rsidR="00C67C35" w:rsidRPr="00E30F67" w:rsidRDefault="00E30F67" w:rsidP="00E30F67">
      <w:pPr>
        <w:pStyle w:val="10"/>
        <w:keepNext/>
        <w:keepLines/>
        <w:shd w:val="clear" w:color="auto" w:fill="auto"/>
        <w:spacing w:line="240" w:lineRule="auto"/>
        <w:ind w:right="200"/>
        <w:rPr>
          <w:sz w:val="28"/>
          <w:szCs w:val="28"/>
        </w:rPr>
      </w:pPr>
      <w:r>
        <w:rPr>
          <w:sz w:val="28"/>
          <w:szCs w:val="28"/>
        </w:rPr>
        <w:t>ПАСПОРТ</w:t>
      </w:r>
    </w:p>
    <w:p w:rsidR="00C67C35" w:rsidRPr="00E30F67" w:rsidRDefault="00C67C35" w:rsidP="00E30F67">
      <w:pPr>
        <w:pStyle w:val="2"/>
        <w:shd w:val="clear" w:color="auto" w:fill="auto"/>
        <w:tabs>
          <w:tab w:val="left" w:pos="9457"/>
        </w:tabs>
        <w:spacing w:line="240" w:lineRule="auto"/>
        <w:ind w:right="-41" w:firstLine="0"/>
        <w:rPr>
          <w:b/>
          <w:sz w:val="28"/>
          <w:szCs w:val="28"/>
        </w:rPr>
      </w:pPr>
      <w:r w:rsidRPr="00E30F67">
        <w:rPr>
          <w:b/>
          <w:sz w:val="28"/>
          <w:szCs w:val="28"/>
        </w:rPr>
        <w:t>муниципальной программы «Формирование современной городской среды Курчанского сельского поселения</w:t>
      </w:r>
      <w:r w:rsidR="00433CC4">
        <w:rPr>
          <w:b/>
          <w:sz w:val="28"/>
          <w:szCs w:val="28"/>
        </w:rPr>
        <w:t xml:space="preserve"> Темрюкского района на 2022-2024</w:t>
      </w:r>
      <w:r w:rsidRPr="00E30F67">
        <w:rPr>
          <w:b/>
          <w:sz w:val="28"/>
          <w:szCs w:val="28"/>
        </w:rPr>
        <w:t xml:space="preserve"> годы»</w:t>
      </w:r>
    </w:p>
    <w:p w:rsidR="00C67C35" w:rsidRPr="00786B19" w:rsidRDefault="00C67C35" w:rsidP="00C67C35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1E0"/>
      </w:tblPr>
      <w:tblGrid>
        <w:gridCol w:w="3875"/>
        <w:gridCol w:w="5589"/>
      </w:tblGrid>
      <w:tr w:rsidR="00C67C35" w:rsidRPr="00212982" w:rsidTr="00BE7840">
        <w:tc>
          <w:tcPr>
            <w:tcW w:w="3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C35" w:rsidRPr="00212982" w:rsidRDefault="00C67C35" w:rsidP="00F57F2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12982">
              <w:rPr>
                <w:rFonts w:ascii="Times New Roman" w:hAnsi="Times New Roman"/>
                <w:sz w:val="28"/>
                <w:szCs w:val="28"/>
              </w:rPr>
              <w:t>Наименование муниципальной Программы</w:t>
            </w:r>
          </w:p>
        </w:tc>
        <w:tc>
          <w:tcPr>
            <w:tcW w:w="5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C35" w:rsidRDefault="008A47F3" w:rsidP="008A47F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</w:t>
            </w:r>
            <w:r w:rsidR="00C67C35" w:rsidRPr="00212982">
              <w:rPr>
                <w:rFonts w:ascii="Times New Roman" w:hAnsi="Times New Roman"/>
                <w:sz w:val="28"/>
                <w:szCs w:val="28"/>
              </w:rPr>
              <w:t>Формирование современной городской среды Курчанского сельского поселения Темрюкск</w:t>
            </w:r>
            <w:r w:rsidR="00433CC4">
              <w:rPr>
                <w:rFonts w:ascii="Times New Roman" w:hAnsi="Times New Roman"/>
                <w:sz w:val="28"/>
                <w:szCs w:val="28"/>
              </w:rPr>
              <w:t>ого района на 2022-2024</w:t>
            </w:r>
            <w:r w:rsidR="00C67C35" w:rsidRPr="00212982">
              <w:rPr>
                <w:rFonts w:ascii="Times New Roman" w:hAnsi="Times New Roman"/>
                <w:sz w:val="28"/>
                <w:szCs w:val="28"/>
              </w:rPr>
              <w:t xml:space="preserve"> годы</w:t>
            </w:r>
            <w:r>
              <w:rPr>
                <w:rFonts w:ascii="Times New Roman" w:hAnsi="Times New Roman"/>
                <w:sz w:val="28"/>
                <w:szCs w:val="28"/>
              </w:rPr>
              <w:t>»</w:t>
            </w:r>
            <w:r w:rsidR="00C67C35" w:rsidRPr="00212982">
              <w:rPr>
                <w:rFonts w:ascii="Times New Roman" w:hAnsi="Times New Roman"/>
                <w:sz w:val="28"/>
                <w:szCs w:val="28"/>
              </w:rPr>
              <w:t xml:space="preserve"> (далее - Программа)</w:t>
            </w:r>
          </w:p>
          <w:p w:rsidR="00BE7840" w:rsidRPr="00212982" w:rsidRDefault="00BE7840" w:rsidP="008A47F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67C35" w:rsidRPr="00212982" w:rsidTr="00BE7840">
        <w:tc>
          <w:tcPr>
            <w:tcW w:w="3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C35" w:rsidRPr="00212982" w:rsidRDefault="00C67C35" w:rsidP="00F57F2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12982">
              <w:rPr>
                <w:rFonts w:ascii="Times New Roman" w:hAnsi="Times New Roman"/>
                <w:sz w:val="28"/>
                <w:szCs w:val="28"/>
              </w:rPr>
              <w:t>Заказчик Программы</w:t>
            </w:r>
          </w:p>
        </w:tc>
        <w:tc>
          <w:tcPr>
            <w:tcW w:w="5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C35" w:rsidRDefault="00C67C35" w:rsidP="00F57F2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12982">
              <w:rPr>
                <w:rFonts w:ascii="Times New Roman" w:hAnsi="Times New Roman"/>
                <w:sz w:val="28"/>
                <w:szCs w:val="28"/>
              </w:rPr>
              <w:t xml:space="preserve">Администрация Курчанского сельского поселения Темрюкского района </w:t>
            </w:r>
          </w:p>
          <w:p w:rsidR="00BE7840" w:rsidRPr="00212982" w:rsidRDefault="00BE7840" w:rsidP="00F57F2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67C35" w:rsidRPr="00212982" w:rsidTr="00BE7840">
        <w:tc>
          <w:tcPr>
            <w:tcW w:w="3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C35" w:rsidRPr="00212982" w:rsidRDefault="00C67C35" w:rsidP="00F57F2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12982">
              <w:rPr>
                <w:rFonts w:ascii="Times New Roman" w:hAnsi="Times New Roman"/>
                <w:sz w:val="28"/>
                <w:szCs w:val="28"/>
              </w:rPr>
              <w:t>Координатор Программы</w:t>
            </w:r>
          </w:p>
        </w:tc>
        <w:tc>
          <w:tcPr>
            <w:tcW w:w="5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C35" w:rsidRDefault="00C67C35" w:rsidP="00F57F2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12982">
              <w:rPr>
                <w:rFonts w:ascii="Times New Roman" w:hAnsi="Times New Roman"/>
                <w:sz w:val="28"/>
                <w:szCs w:val="28"/>
              </w:rPr>
              <w:t>Заместитель главы Курчанского сельского поселения Темрюкского района</w:t>
            </w:r>
          </w:p>
          <w:p w:rsidR="00BE7840" w:rsidRPr="00212982" w:rsidRDefault="00BE7840" w:rsidP="00F57F2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67C35" w:rsidRPr="00212982" w:rsidTr="00BE7840">
        <w:tc>
          <w:tcPr>
            <w:tcW w:w="3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C35" w:rsidRPr="00212982" w:rsidRDefault="00C67C35" w:rsidP="00F57F2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12982">
              <w:rPr>
                <w:rFonts w:ascii="Times New Roman" w:hAnsi="Times New Roman"/>
                <w:sz w:val="28"/>
                <w:szCs w:val="28"/>
              </w:rPr>
              <w:t>Исполнитель мероприятий Программы</w:t>
            </w:r>
          </w:p>
        </w:tc>
        <w:tc>
          <w:tcPr>
            <w:tcW w:w="5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C35" w:rsidRDefault="00C67C35" w:rsidP="00F57F2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12982">
              <w:rPr>
                <w:rFonts w:ascii="Times New Roman" w:hAnsi="Times New Roman"/>
                <w:sz w:val="28"/>
                <w:szCs w:val="28"/>
              </w:rPr>
              <w:t>Администрация Курчанского сельского поселения Темрюкского района</w:t>
            </w:r>
          </w:p>
          <w:p w:rsidR="00BE7840" w:rsidRPr="00212982" w:rsidRDefault="00BE7840" w:rsidP="00F57F2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67C35" w:rsidRPr="00212982" w:rsidTr="00BE7840">
        <w:trPr>
          <w:trHeight w:val="687"/>
        </w:trPr>
        <w:tc>
          <w:tcPr>
            <w:tcW w:w="3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C35" w:rsidRPr="00212982" w:rsidRDefault="00C67C35" w:rsidP="00F57F2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12982">
              <w:rPr>
                <w:rFonts w:ascii="Times New Roman" w:hAnsi="Times New Roman"/>
                <w:sz w:val="28"/>
                <w:szCs w:val="28"/>
              </w:rPr>
              <w:t>Цели Программы</w:t>
            </w:r>
          </w:p>
          <w:p w:rsidR="00C67C35" w:rsidRPr="00212982" w:rsidRDefault="00C67C35" w:rsidP="00F57F2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C35" w:rsidRDefault="00C67C35" w:rsidP="00F57F2B">
            <w:pPr>
              <w:spacing w:after="0" w:line="240" w:lineRule="auto"/>
              <w:jc w:val="both"/>
              <w:rPr>
                <w:rStyle w:val="11"/>
                <w:rFonts w:eastAsia="Courier New"/>
                <w:sz w:val="28"/>
                <w:szCs w:val="28"/>
              </w:rPr>
            </w:pPr>
            <w:r w:rsidRPr="00212982">
              <w:rPr>
                <w:rStyle w:val="11"/>
                <w:rFonts w:eastAsia="Courier New"/>
                <w:sz w:val="28"/>
                <w:szCs w:val="28"/>
              </w:rPr>
              <w:t>Повышение уровня благоустройства дворовых территорий многоквартирных домов и территорий общего пользования Курчанского сельского поселения Темрюкского района</w:t>
            </w:r>
          </w:p>
          <w:p w:rsidR="00BE7840" w:rsidRPr="00212982" w:rsidRDefault="00BE7840" w:rsidP="00F57F2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67C35" w:rsidRPr="00212982" w:rsidTr="00BE7840">
        <w:trPr>
          <w:trHeight w:val="1124"/>
        </w:trPr>
        <w:tc>
          <w:tcPr>
            <w:tcW w:w="3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C35" w:rsidRPr="00212982" w:rsidRDefault="00C67C35" w:rsidP="008A5C01">
            <w:pPr>
              <w:rPr>
                <w:rFonts w:ascii="Times New Roman" w:hAnsi="Times New Roman"/>
                <w:sz w:val="28"/>
                <w:szCs w:val="28"/>
              </w:rPr>
            </w:pPr>
            <w:r w:rsidRPr="00212982">
              <w:rPr>
                <w:rFonts w:ascii="Times New Roman" w:hAnsi="Times New Roman"/>
                <w:sz w:val="28"/>
                <w:szCs w:val="28"/>
              </w:rPr>
              <w:t>Задачи Программы</w:t>
            </w:r>
          </w:p>
        </w:tc>
        <w:tc>
          <w:tcPr>
            <w:tcW w:w="5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C01" w:rsidRPr="00212982" w:rsidRDefault="008A5C01" w:rsidP="008A5C01">
            <w:pPr>
              <w:pStyle w:val="2"/>
              <w:shd w:val="clear" w:color="auto" w:fill="auto"/>
              <w:tabs>
                <w:tab w:val="left" w:pos="1550"/>
              </w:tabs>
              <w:spacing w:line="240" w:lineRule="auto"/>
              <w:ind w:firstLine="0"/>
              <w:jc w:val="both"/>
              <w:rPr>
                <w:rStyle w:val="11"/>
                <w:sz w:val="28"/>
                <w:szCs w:val="28"/>
              </w:rPr>
            </w:pPr>
            <w:r w:rsidRPr="00212982">
              <w:rPr>
                <w:sz w:val="28"/>
                <w:szCs w:val="28"/>
              </w:rPr>
              <w:t>Обеспечение формирования единого облика муниципального образования</w:t>
            </w:r>
          </w:p>
          <w:p w:rsidR="00C67C35" w:rsidRPr="00212982" w:rsidRDefault="008A5C01" w:rsidP="008A5C01">
            <w:pPr>
              <w:pStyle w:val="2"/>
              <w:shd w:val="clear" w:color="auto" w:fill="auto"/>
              <w:tabs>
                <w:tab w:val="left" w:pos="1550"/>
              </w:tabs>
              <w:spacing w:line="240" w:lineRule="auto"/>
              <w:ind w:firstLine="0"/>
              <w:jc w:val="both"/>
              <w:rPr>
                <w:sz w:val="28"/>
                <w:szCs w:val="28"/>
              </w:rPr>
            </w:pPr>
            <w:r w:rsidRPr="00212982">
              <w:rPr>
                <w:sz w:val="28"/>
                <w:szCs w:val="28"/>
              </w:rPr>
              <w:t>Обеспечение создания, содержания и развития объектов благоустройства на территории муниципального образования, включая объекты, находящиеся в частной собственности и прилегающие к ним территории</w:t>
            </w:r>
            <w:proofErr w:type="gramStart"/>
            <w:r w:rsidRPr="00212982">
              <w:rPr>
                <w:rStyle w:val="11"/>
                <w:sz w:val="28"/>
                <w:szCs w:val="28"/>
              </w:rPr>
              <w:t xml:space="preserve"> </w:t>
            </w:r>
            <w:r w:rsidR="00C67C35" w:rsidRPr="00212982">
              <w:rPr>
                <w:rStyle w:val="11"/>
                <w:sz w:val="28"/>
                <w:szCs w:val="28"/>
              </w:rPr>
              <w:t>;</w:t>
            </w:r>
            <w:proofErr w:type="gramEnd"/>
          </w:p>
          <w:p w:rsidR="00C67C35" w:rsidRPr="00212982" w:rsidRDefault="008A5C01" w:rsidP="008A5C0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1298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Повышение уровня вовлеченности заинтересованных граждан, организаций в </w:t>
            </w:r>
            <w:r w:rsidRPr="0021298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реализацию мероприятий по благоустройству территории муниципального образования</w:t>
            </w:r>
          </w:p>
        </w:tc>
      </w:tr>
      <w:tr w:rsidR="00C67C35" w:rsidRPr="00212982" w:rsidTr="00BE7840">
        <w:tc>
          <w:tcPr>
            <w:tcW w:w="3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C35" w:rsidRPr="00212982" w:rsidRDefault="00C67C35" w:rsidP="008A5C01">
            <w:pPr>
              <w:rPr>
                <w:rFonts w:ascii="Times New Roman" w:hAnsi="Times New Roman"/>
                <w:sz w:val="28"/>
                <w:szCs w:val="28"/>
              </w:rPr>
            </w:pPr>
            <w:r w:rsidRPr="00212982">
              <w:rPr>
                <w:rFonts w:ascii="Times New Roman" w:hAnsi="Times New Roman"/>
                <w:sz w:val="28"/>
                <w:szCs w:val="28"/>
              </w:rPr>
              <w:lastRenderedPageBreak/>
              <w:t>Перечень целевых показателей Программы</w:t>
            </w:r>
          </w:p>
        </w:tc>
        <w:tc>
          <w:tcPr>
            <w:tcW w:w="5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CC4" w:rsidRDefault="00755AE8" w:rsidP="00416364">
            <w:pPr>
              <w:spacing w:after="0" w:line="240" w:lineRule="auto"/>
              <w:jc w:val="both"/>
              <w:rPr>
                <w:rStyle w:val="11pt"/>
                <w:rFonts w:eastAsia="Calibri"/>
                <w:sz w:val="28"/>
                <w:szCs w:val="28"/>
              </w:rPr>
            </w:pPr>
            <w:r w:rsidRPr="00F57F2B">
              <w:rPr>
                <w:rStyle w:val="11pt"/>
                <w:rFonts w:eastAsia="Calibri"/>
                <w:sz w:val="28"/>
                <w:szCs w:val="28"/>
              </w:rPr>
              <w:t xml:space="preserve">Количество </w:t>
            </w:r>
            <w:proofErr w:type="gramStart"/>
            <w:r w:rsidRPr="00F57F2B">
              <w:rPr>
                <w:rStyle w:val="11pt"/>
                <w:rFonts w:eastAsia="Calibri"/>
                <w:sz w:val="28"/>
                <w:szCs w:val="28"/>
              </w:rPr>
              <w:t>благоустроенных</w:t>
            </w:r>
            <w:proofErr w:type="gramEnd"/>
            <w:r w:rsidR="00433CC4">
              <w:rPr>
                <w:rStyle w:val="11pt"/>
                <w:rFonts w:eastAsia="Calibri"/>
                <w:sz w:val="28"/>
                <w:szCs w:val="28"/>
              </w:rPr>
              <w:t>:</w:t>
            </w:r>
          </w:p>
          <w:p w:rsidR="00433CC4" w:rsidRDefault="00755AE8" w:rsidP="00416364">
            <w:pPr>
              <w:spacing w:after="0" w:line="240" w:lineRule="auto"/>
              <w:jc w:val="both"/>
              <w:rPr>
                <w:rStyle w:val="11pt"/>
                <w:rFonts w:eastAsia="Calibri"/>
                <w:sz w:val="28"/>
                <w:szCs w:val="28"/>
              </w:rPr>
            </w:pPr>
            <w:r w:rsidRPr="00F57F2B">
              <w:rPr>
                <w:rStyle w:val="11pt"/>
                <w:rFonts w:eastAsia="Calibri"/>
                <w:sz w:val="28"/>
                <w:szCs w:val="28"/>
              </w:rPr>
              <w:t xml:space="preserve"> </w:t>
            </w:r>
            <w:r w:rsidR="00433CC4">
              <w:rPr>
                <w:rStyle w:val="11pt"/>
                <w:rFonts w:eastAsia="Calibri"/>
                <w:sz w:val="28"/>
                <w:szCs w:val="28"/>
              </w:rPr>
              <w:t xml:space="preserve">- </w:t>
            </w:r>
            <w:r w:rsidRPr="00F57F2B">
              <w:rPr>
                <w:rStyle w:val="11pt"/>
                <w:rFonts w:eastAsia="Calibri"/>
                <w:sz w:val="28"/>
                <w:szCs w:val="28"/>
              </w:rPr>
              <w:t>дворовых территорий</w:t>
            </w:r>
            <w:r w:rsidR="00433CC4">
              <w:rPr>
                <w:rStyle w:val="11pt"/>
                <w:rFonts w:eastAsia="Calibri"/>
                <w:sz w:val="28"/>
                <w:szCs w:val="28"/>
              </w:rPr>
              <w:t xml:space="preserve">; </w:t>
            </w:r>
          </w:p>
          <w:p w:rsidR="00C67C35" w:rsidRDefault="00433CC4" w:rsidP="00416364">
            <w:pPr>
              <w:spacing w:after="0" w:line="240" w:lineRule="auto"/>
              <w:jc w:val="both"/>
              <w:rPr>
                <w:rStyle w:val="11pt"/>
                <w:rFonts w:eastAsia="Calibri"/>
                <w:sz w:val="28"/>
                <w:szCs w:val="28"/>
              </w:rPr>
            </w:pPr>
            <w:r>
              <w:rPr>
                <w:rStyle w:val="11pt"/>
                <w:rFonts w:eastAsia="Calibri"/>
                <w:sz w:val="28"/>
                <w:szCs w:val="28"/>
              </w:rPr>
              <w:t>- парковых территорий;</w:t>
            </w:r>
          </w:p>
          <w:p w:rsidR="00755AE8" w:rsidRDefault="00433CC4" w:rsidP="00433CC4">
            <w:pPr>
              <w:spacing w:after="0" w:line="240" w:lineRule="auto"/>
              <w:jc w:val="both"/>
              <w:rPr>
                <w:rStyle w:val="11pt"/>
                <w:rFonts w:eastAsia="Calibri"/>
                <w:sz w:val="28"/>
                <w:szCs w:val="28"/>
              </w:rPr>
            </w:pPr>
            <w:r>
              <w:rPr>
                <w:rStyle w:val="11pt"/>
                <w:rFonts w:eastAsia="Calibri"/>
                <w:sz w:val="28"/>
                <w:szCs w:val="28"/>
              </w:rPr>
              <w:t>- стадионов</w:t>
            </w:r>
          </w:p>
          <w:p w:rsidR="00BE7840" w:rsidRPr="00F57F2B" w:rsidRDefault="00BE7840" w:rsidP="00433CC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67C35" w:rsidRPr="00212982" w:rsidTr="00BE7840">
        <w:tc>
          <w:tcPr>
            <w:tcW w:w="3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C35" w:rsidRPr="00212982" w:rsidRDefault="00C67C35" w:rsidP="008A5C01">
            <w:pPr>
              <w:rPr>
                <w:rFonts w:ascii="Times New Roman" w:hAnsi="Times New Roman"/>
                <w:sz w:val="28"/>
                <w:szCs w:val="28"/>
              </w:rPr>
            </w:pPr>
            <w:r w:rsidRPr="00212982">
              <w:rPr>
                <w:rFonts w:ascii="Times New Roman" w:hAnsi="Times New Roman"/>
                <w:sz w:val="28"/>
                <w:szCs w:val="28"/>
              </w:rPr>
              <w:t>Этапы и сроки реализации Программы</w:t>
            </w:r>
          </w:p>
        </w:tc>
        <w:tc>
          <w:tcPr>
            <w:tcW w:w="5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C35" w:rsidRPr="00212982" w:rsidRDefault="00C67C35" w:rsidP="008A5C01">
            <w:pPr>
              <w:rPr>
                <w:rFonts w:ascii="Times New Roman" w:hAnsi="Times New Roman"/>
                <w:sz w:val="28"/>
                <w:szCs w:val="28"/>
              </w:rPr>
            </w:pPr>
            <w:r w:rsidRPr="00212982">
              <w:rPr>
                <w:rFonts w:ascii="Times New Roman" w:hAnsi="Times New Roman"/>
                <w:sz w:val="28"/>
                <w:szCs w:val="28"/>
              </w:rPr>
              <w:t>20</w:t>
            </w:r>
            <w:r w:rsidR="00433CC4">
              <w:rPr>
                <w:rFonts w:ascii="Times New Roman" w:hAnsi="Times New Roman"/>
                <w:sz w:val="28"/>
                <w:szCs w:val="28"/>
              </w:rPr>
              <w:t>22-2024</w:t>
            </w:r>
            <w:r w:rsidRPr="00212982">
              <w:rPr>
                <w:rFonts w:ascii="Times New Roman" w:hAnsi="Times New Roman"/>
                <w:sz w:val="28"/>
                <w:szCs w:val="28"/>
              </w:rPr>
              <w:t xml:space="preserve"> годы</w:t>
            </w:r>
          </w:p>
        </w:tc>
      </w:tr>
      <w:tr w:rsidR="00C67C35" w:rsidRPr="00212982" w:rsidTr="00BE7840">
        <w:tc>
          <w:tcPr>
            <w:tcW w:w="3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C35" w:rsidRPr="00212982" w:rsidRDefault="00C67C35" w:rsidP="008A5C01">
            <w:pPr>
              <w:rPr>
                <w:rFonts w:ascii="Times New Roman" w:hAnsi="Times New Roman"/>
                <w:sz w:val="28"/>
                <w:szCs w:val="28"/>
              </w:rPr>
            </w:pPr>
            <w:r w:rsidRPr="00212982">
              <w:rPr>
                <w:rFonts w:ascii="Times New Roman" w:hAnsi="Times New Roman"/>
                <w:sz w:val="28"/>
                <w:szCs w:val="28"/>
              </w:rPr>
              <w:t xml:space="preserve">Объем и источники финансирования </w:t>
            </w:r>
          </w:p>
          <w:p w:rsidR="00C67C35" w:rsidRPr="00212982" w:rsidRDefault="00C67C35" w:rsidP="008A5C01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F67" w:rsidRPr="00E30F67" w:rsidRDefault="00E30F67" w:rsidP="00E30F67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30F67">
              <w:rPr>
                <w:rFonts w:ascii="Times New Roman" w:hAnsi="Times New Roman" w:cs="Times New Roman"/>
                <w:sz w:val="28"/>
                <w:szCs w:val="28"/>
              </w:rPr>
              <w:t xml:space="preserve">Объем финансирования Программы из бюджета Курчанского сельского поселения Темрюкского района составляет  </w:t>
            </w:r>
            <w:r w:rsidR="00862C42">
              <w:rPr>
                <w:rFonts w:ascii="Times New Roman" w:hAnsi="Times New Roman" w:cs="Times New Roman"/>
                <w:sz w:val="28"/>
                <w:szCs w:val="28"/>
              </w:rPr>
              <w:t>14 880</w:t>
            </w:r>
            <w:r w:rsidRPr="00433CC4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862C42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433CC4">
              <w:rPr>
                <w:rFonts w:ascii="Times New Roman" w:hAnsi="Times New Roman" w:cs="Times New Roman"/>
                <w:sz w:val="28"/>
                <w:szCs w:val="28"/>
              </w:rPr>
              <w:t xml:space="preserve"> тыс. руб., </w:t>
            </w:r>
            <w:r w:rsidRPr="00E30F67">
              <w:rPr>
                <w:rFonts w:ascii="Times New Roman" w:hAnsi="Times New Roman" w:cs="Times New Roman"/>
                <w:sz w:val="28"/>
                <w:szCs w:val="28"/>
              </w:rPr>
              <w:t>а именно:</w:t>
            </w:r>
          </w:p>
          <w:p w:rsidR="00E30F67" w:rsidRPr="00433CC4" w:rsidRDefault="00433CC4" w:rsidP="00E30F67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</w:t>
            </w:r>
            <w:r w:rsidRPr="00433CC4">
              <w:rPr>
                <w:rFonts w:ascii="Times New Roman" w:hAnsi="Times New Roman" w:cs="Times New Roman"/>
                <w:sz w:val="28"/>
                <w:szCs w:val="28"/>
              </w:rPr>
              <w:t>2022</w:t>
            </w:r>
            <w:r w:rsidR="00E30F67" w:rsidRPr="00433CC4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  <w:r w:rsidR="001E3899" w:rsidRPr="00433CC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62C42">
              <w:rPr>
                <w:rFonts w:ascii="Times New Roman" w:hAnsi="Times New Roman" w:cs="Times New Roman"/>
                <w:sz w:val="28"/>
                <w:szCs w:val="28"/>
              </w:rPr>
              <w:t>– 14 659</w:t>
            </w:r>
            <w:r w:rsidR="001E3899" w:rsidRPr="00433CC4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862C42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E30F67" w:rsidRPr="00433CC4">
              <w:rPr>
                <w:rFonts w:ascii="Times New Roman" w:hAnsi="Times New Roman" w:cs="Times New Roman"/>
                <w:sz w:val="28"/>
                <w:szCs w:val="28"/>
              </w:rPr>
              <w:t xml:space="preserve"> тыс. руб., </w:t>
            </w:r>
          </w:p>
          <w:p w:rsidR="00E30F67" w:rsidRPr="00433CC4" w:rsidRDefault="00433CC4" w:rsidP="00E30F67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33CC4">
              <w:rPr>
                <w:rFonts w:ascii="Times New Roman" w:hAnsi="Times New Roman" w:cs="Times New Roman"/>
                <w:sz w:val="28"/>
                <w:szCs w:val="28"/>
              </w:rPr>
              <w:t xml:space="preserve">            2023</w:t>
            </w:r>
            <w:r w:rsidR="00E30F67" w:rsidRPr="00433CC4">
              <w:rPr>
                <w:rFonts w:ascii="Times New Roman" w:hAnsi="Times New Roman" w:cs="Times New Roman"/>
                <w:sz w:val="28"/>
                <w:szCs w:val="28"/>
              </w:rPr>
              <w:t xml:space="preserve"> г. -</w:t>
            </w:r>
            <w:r w:rsidR="00AA6FF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E7840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433CC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1E3899" w:rsidRPr="00433CC4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BE7840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E30F67" w:rsidRPr="00433CC4">
              <w:rPr>
                <w:rFonts w:ascii="Times New Roman" w:hAnsi="Times New Roman" w:cs="Times New Roman"/>
                <w:sz w:val="28"/>
                <w:szCs w:val="28"/>
              </w:rPr>
              <w:t xml:space="preserve"> тыс. руб.  </w:t>
            </w:r>
          </w:p>
          <w:p w:rsidR="00C67C35" w:rsidRPr="00212982" w:rsidRDefault="00E30F67" w:rsidP="00E30F67">
            <w:pPr>
              <w:rPr>
                <w:rFonts w:ascii="Times New Roman" w:hAnsi="Times New Roman"/>
                <w:sz w:val="28"/>
                <w:szCs w:val="28"/>
              </w:rPr>
            </w:pPr>
            <w:r w:rsidRPr="00433CC4">
              <w:rPr>
                <w:rFonts w:ascii="Times New Roman" w:hAnsi="Times New Roman"/>
                <w:sz w:val="28"/>
                <w:szCs w:val="28"/>
              </w:rPr>
              <w:t xml:space="preserve">            </w:t>
            </w:r>
            <w:r w:rsidR="00433CC4" w:rsidRPr="00433CC4">
              <w:rPr>
                <w:rFonts w:ascii="Times New Roman" w:hAnsi="Times New Roman"/>
                <w:sz w:val="28"/>
                <w:szCs w:val="28"/>
              </w:rPr>
              <w:t xml:space="preserve"> 2024</w:t>
            </w:r>
            <w:r w:rsidRPr="00433CC4">
              <w:rPr>
                <w:rFonts w:ascii="Times New Roman" w:hAnsi="Times New Roman"/>
                <w:sz w:val="28"/>
                <w:szCs w:val="28"/>
              </w:rPr>
              <w:t xml:space="preserve"> г. </w:t>
            </w:r>
            <w:r w:rsidR="00FC6B82" w:rsidRPr="00433CC4">
              <w:rPr>
                <w:rFonts w:ascii="Times New Roman" w:hAnsi="Times New Roman"/>
                <w:sz w:val="28"/>
                <w:szCs w:val="28"/>
              </w:rPr>
              <w:t>– 1</w:t>
            </w:r>
            <w:r w:rsidR="00433CC4" w:rsidRPr="00433CC4">
              <w:rPr>
                <w:rFonts w:ascii="Times New Roman" w:hAnsi="Times New Roman"/>
                <w:sz w:val="28"/>
                <w:szCs w:val="28"/>
              </w:rPr>
              <w:t>50,0</w:t>
            </w:r>
            <w:r w:rsidRPr="00433CC4">
              <w:rPr>
                <w:rFonts w:ascii="Times New Roman" w:hAnsi="Times New Roman"/>
                <w:sz w:val="28"/>
                <w:szCs w:val="28"/>
              </w:rPr>
              <w:t xml:space="preserve"> тыс. руб.</w:t>
            </w:r>
          </w:p>
        </w:tc>
      </w:tr>
      <w:tr w:rsidR="00C67C35" w:rsidRPr="00212982" w:rsidTr="00BE7840">
        <w:tc>
          <w:tcPr>
            <w:tcW w:w="3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C35" w:rsidRPr="00212982" w:rsidRDefault="00C67C35" w:rsidP="002526C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212982">
              <w:rPr>
                <w:rFonts w:ascii="Times New Roman" w:hAnsi="Times New Roman"/>
                <w:sz w:val="28"/>
                <w:szCs w:val="28"/>
              </w:rPr>
              <w:t>Контроль за</w:t>
            </w:r>
            <w:proofErr w:type="gramEnd"/>
            <w:r w:rsidRPr="00212982">
              <w:rPr>
                <w:rFonts w:ascii="Times New Roman" w:hAnsi="Times New Roman"/>
                <w:sz w:val="28"/>
                <w:szCs w:val="28"/>
              </w:rPr>
              <w:t xml:space="preserve"> выполнением Программы</w:t>
            </w:r>
          </w:p>
        </w:tc>
        <w:tc>
          <w:tcPr>
            <w:tcW w:w="5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C35" w:rsidRPr="00212982" w:rsidRDefault="00C67C35" w:rsidP="002526C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12982">
              <w:rPr>
                <w:rFonts w:ascii="Times New Roman" w:hAnsi="Times New Roman"/>
                <w:sz w:val="28"/>
                <w:szCs w:val="28"/>
              </w:rPr>
              <w:t xml:space="preserve">Администрация Курчанского сельского поселения Темрюкского района; </w:t>
            </w:r>
          </w:p>
          <w:p w:rsidR="00C67C35" w:rsidRDefault="00C67C35" w:rsidP="002526C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12982">
              <w:rPr>
                <w:rFonts w:ascii="Times New Roman" w:hAnsi="Times New Roman"/>
                <w:sz w:val="28"/>
                <w:szCs w:val="28"/>
              </w:rPr>
              <w:t>Совет Курчанского сельского поселения Темрюкского района</w:t>
            </w:r>
          </w:p>
          <w:p w:rsidR="00BE7840" w:rsidRPr="00212982" w:rsidRDefault="00BE7840" w:rsidP="002526C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20636A" w:rsidRDefault="0020636A" w:rsidP="0020636A">
      <w:pPr>
        <w:pStyle w:val="a7"/>
        <w:spacing w:after="0" w:line="240" w:lineRule="auto"/>
        <w:ind w:left="1080"/>
        <w:rPr>
          <w:rFonts w:ascii="Times New Roman" w:hAnsi="Times New Roman"/>
          <w:b/>
          <w:sz w:val="28"/>
          <w:szCs w:val="28"/>
          <w:lang w:eastAsia="ru-RU"/>
        </w:rPr>
      </w:pPr>
    </w:p>
    <w:p w:rsidR="006A0C85" w:rsidRPr="0020636A" w:rsidRDefault="00C67C35" w:rsidP="0020636A">
      <w:pPr>
        <w:pStyle w:val="a7"/>
        <w:numPr>
          <w:ilvl w:val="0"/>
          <w:numId w:val="11"/>
        </w:num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  <w:r w:rsidRPr="0020636A">
        <w:rPr>
          <w:rFonts w:ascii="Times New Roman" w:hAnsi="Times New Roman"/>
          <w:b/>
          <w:sz w:val="28"/>
          <w:szCs w:val="28"/>
          <w:lang w:eastAsia="ru-RU"/>
        </w:rPr>
        <w:t>Характеристика современного состояния комфортной среды</w:t>
      </w:r>
    </w:p>
    <w:p w:rsidR="00831507" w:rsidRPr="00A93BA2" w:rsidRDefault="00831507" w:rsidP="00C866D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854CBE" w:rsidRPr="00A93BA2" w:rsidRDefault="00854CBE" w:rsidP="0020636A">
      <w:pPr>
        <w:suppressAutoHyphens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93BA2">
        <w:rPr>
          <w:rFonts w:ascii="Times New Roman" w:eastAsia="Times New Roman" w:hAnsi="Times New Roman"/>
          <w:sz w:val="28"/>
          <w:szCs w:val="28"/>
          <w:lang w:eastAsia="ru-RU"/>
        </w:rPr>
        <w:t xml:space="preserve">Формирование комфортной городской </w:t>
      </w:r>
      <w:r w:rsidR="00F4135A" w:rsidRPr="00A93BA2">
        <w:rPr>
          <w:rFonts w:ascii="Times New Roman" w:eastAsia="Times New Roman" w:hAnsi="Times New Roman"/>
          <w:sz w:val="28"/>
          <w:szCs w:val="28"/>
          <w:lang w:eastAsia="ru-RU"/>
        </w:rPr>
        <w:t xml:space="preserve">(сельской) </w:t>
      </w:r>
      <w:r w:rsidRPr="00A93BA2">
        <w:rPr>
          <w:rFonts w:ascii="Times New Roman" w:eastAsia="Times New Roman" w:hAnsi="Times New Roman"/>
          <w:sz w:val="28"/>
          <w:szCs w:val="28"/>
          <w:lang w:eastAsia="ru-RU"/>
        </w:rPr>
        <w:t xml:space="preserve">среды — это комплекс мероприятий, направленных на создание условий для обеспечения благоприятных, безопасных и доступных условий проживания населения </w:t>
      </w:r>
      <w:r w:rsidR="00831507" w:rsidRPr="00A93BA2">
        <w:rPr>
          <w:rFonts w:ascii="Times New Roman" w:eastAsia="Times New Roman" w:hAnsi="Times New Roman"/>
          <w:sz w:val="28"/>
          <w:szCs w:val="28"/>
          <w:lang w:eastAsia="ru-RU"/>
        </w:rPr>
        <w:t xml:space="preserve">в </w:t>
      </w:r>
      <w:r w:rsidRPr="00A93BA2">
        <w:rPr>
          <w:rFonts w:ascii="Times New Roman" w:eastAsia="Times New Roman" w:hAnsi="Times New Roman"/>
          <w:sz w:val="28"/>
          <w:szCs w:val="28"/>
          <w:lang w:eastAsia="ru-RU"/>
        </w:rPr>
        <w:t>муниципальных образовани</w:t>
      </w:r>
      <w:r w:rsidR="00831507" w:rsidRPr="00A93BA2">
        <w:rPr>
          <w:rFonts w:ascii="Times New Roman" w:eastAsia="Times New Roman" w:hAnsi="Times New Roman"/>
          <w:sz w:val="28"/>
          <w:szCs w:val="28"/>
          <w:lang w:eastAsia="ru-RU"/>
        </w:rPr>
        <w:t>ях</w:t>
      </w:r>
      <w:r w:rsidRPr="00A93BA2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</w:p>
    <w:p w:rsidR="00C866D4" w:rsidRPr="00A93BA2" w:rsidRDefault="00093DEF" w:rsidP="0020636A">
      <w:pPr>
        <w:suppressAutoHyphens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93BA2">
        <w:rPr>
          <w:rFonts w:ascii="Times New Roman" w:eastAsia="Times New Roman" w:hAnsi="Times New Roman"/>
          <w:sz w:val="28"/>
          <w:szCs w:val="28"/>
          <w:lang w:eastAsia="ru-RU"/>
        </w:rPr>
        <w:t>Г</w:t>
      </w:r>
      <w:r w:rsidR="00C866D4" w:rsidRPr="00A93BA2">
        <w:rPr>
          <w:rFonts w:ascii="Times New Roman" w:eastAsia="Times New Roman" w:hAnsi="Times New Roman"/>
          <w:sz w:val="28"/>
          <w:szCs w:val="28"/>
          <w:lang w:eastAsia="ru-RU"/>
        </w:rPr>
        <w:t>ородская среда должна соответствовать санитарным и гигиеническим нормам, а также иметь завершенный, привлекательный и эстетичный внешний вид. Создание современной городской среды включает в себя проведение работ по благоустройству дворовых территорий и наиболее посещаемых муниципальных территорий общего пользования (устройство детских и спортивных площадок, зон отдыха, парковок и автостоянок, набережных, озеленение территорий, устройство наружного освещения</w:t>
      </w:r>
      <w:proofErr w:type="gramStart"/>
      <w:r w:rsidR="00C866D4" w:rsidRPr="00A93BA2">
        <w:rPr>
          <w:rFonts w:ascii="Times New Roman" w:eastAsia="Times New Roman" w:hAnsi="Times New Roman"/>
          <w:sz w:val="28"/>
          <w:szCs w:val="28"/>
          <w:lang w:eastAsia="ru-RU"/>
        </w:rPr>
        <w:t xml:space="preserve">). </w:t>
      </w:r>
      <w:proofErr w:type="gramEnd"/>
    </w:p>
    <w:p w:rsidR="00C67C35" w:rsidRPr="00A93BA2" w:rsidRDefault="00C67C35" w:rsidP="0020636A">
      <w:pPr>
        <w:widowControl w:val="0"/>
        <w:suppressAutoHyphens/>
        <w:spacing w:after="0" w:line="100" w:lineRule="atLeast"/>
        <w:ind w:firstLine="851"/>
        <w:jc w:val="both"/>
        <w:rPr>
          <w:rFonts w:ascii="Times New Roman" w:eastAsia="SimSun" w:hAnsi="Times New Roman"/>
          <w:kern w:val="1"/>
          <w:sz w:val="28"/>
          <w:szCs w:val="28"/>
          <w:lang w:eastAsia="ar-SA"/>
        </w:rPr>
      </w:pPr>
      <w:r w:rsidRPr="00A93BA2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. Общая характеристика </w:t>
      </w:r>
    </w:p>
    <w:p w:rsidR="00C67C35" w:rsidRPr="00A93BA2" w:rsidRDefault="00320837" w:rsidP="0020636A">
      <w:pPr>
        <w:widowControl w:val="0"/>
        <w:suppressAutoHyphens/>
        <w:spacing w:after="0" w:line="100" w:lineRule="atLeast"/>
        <w:ind w:firstLine="851"/>
        <w:jc w:val="both"/>
        <w:rPr>
          <w:rFonts w:ascii="Times New Roman" w:eastAsia="SimSun" w:hAnsi="Times New Roman"/>
          <w:kern w:val="1"/>
          <w:sz w:val="28"/>
          <w:szCs w:val="28"/>
          <w:lang w:eastAsia="ar-SA"/>
        </w:rPr>
      </w:pPr>
      <w:r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3.1.1. Численность населения 11404 чел., </w:t>
      </w:r>
      <w:r w:rsidR="00C67C35" w:rsidRPr="00A93BA2">
        <w:rPr>
          <w:rFonts w:ascii="Times New Roman" w:eastAsia="SimSun" w:hAnsi="Times New Roman"/>
          <w:kern w:val="1"/>
          <w:sz w:val="28"/>
          <w:szCs w:val="28"/>
          <w:lang w:eastAsia="ar-SA"/>
        </w:rPr>
        <w:t>в том числе по возрасту</w:t>
      </w:r>
      <w:r w:rsidR="00C67C35" w:rsidRPr="00A93BA2">
        <w:rPr>
          <w:rStyle w:val="a6"/>
          <w:rFonts w:ascii="Times New Roman" w:eastAsia="SimSun" w:hAnsi="Times New Roman"/>
          <w:kern w:val="1"/>
          <w:sz w:val="28"/>
          <w:szCs w:val="28"/>
          <w:lang w:eastAsia="ar-SA"/>
        </w:rPr>
        <w:footnoteReference w:id="1"/>
      </w:r>
      <w:r w:rsidR="00C67C35" w:rsidRPr="00A93BA2">
        <w:rPr>
          <w:rFonts w:ascii="Times New Roman" w:eastAsia="SimSun" w:hAnsi="Times New Roman"/>
          <w:kern w:val="1"/>
          <w:sz w:val="28"/>
          <w:szCs w:val="28"/>
          <w:lang w:eastAsia="ar-SA"/>
        </w:rPr>
        <w:t>:</w:t>
      </w:r>
    </w:p>
    <w:p w:rsidR="00C67C35" w:rsidRPr="00A93BA2" w:rsidRDefault="00320837" w:rsidP="0020636A">
      <w:pPr>
        <w:widowControl w:val="0"/>
        <w:suppressAutoHyphens/>
        <w:spacing w:after="0" w:line="100" w:lineRule="atLeast"/>
        <w:ind w:firstLine="851"/>
        <w:jc w:val="both"/>
        <w:rPr>
          <w:rFonts w:ascii="Times New Roman" w:eastAsia="SimSun" w:hAnsi="Times New Roman"/>
          <w:kern w:val="1"/>
          <w:sz w:val="28"/>
          <w:szCs w:val="28"/>
          <w:lang w:eastAsia="ar-SA"/>
        </w:rPr>
      </w:pPr>
      <w:r>
        <w:rPr>
          <w:rFonts w:ascii="Times New Roman" w:eastAsia="SimSun" w:hAnsi="Times New Roman"/>
          <w:kern w:val="1"/>
          <w:sz w:val="28"/>
          <w:szCs w:val="28"/>
          <w:lang w:eastAsia="ar-SA"/>
        </w:rPr>
        <w:t>30</w:t>
      </w:r>
      <w:r w:rsidR="00C67C35" w:rsidRPr="00A93BA2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 %от 55 лет и старше;</w:t>
      </w:r>
    </w:p>
    <w:p w:rsidR="00C67C35" w:rsidRPr="00A93BA2" w:rsidRDefault="00320837" w:rsidP="0020636A">
      <w:pPr>
        <w:widowControl w:val="0"/>
        <w:suppressAutoHyphens/>
        <w:spacing w:after="0" w:line="100" w:lineRule="atLeast"/>
        <w:ind w:firstLine="851"/>
        <w:jc w:val="both"/>
        <w:rPr>
          <w:rFonts w:ascii="Times New Roman" w:eastAsia="SimSun" w:hAnsi="Times New Roman"/>
          <w:kern w:val="1"/>
          <w:sz w:val="28"/>
          <w:szCs w:val="28"/>
          <w:lang w:eastAsia="ar-SA"/>
        </w:rPr>
      </w:pPr>
      <w:r>
        <w:rPr>
          <w:rFonts w:ascii="Times New Roman" w:eastAsia="SimSun" w:hAnsi="Times New Roman"/>
          <w:kern w:val="1"/>
          <w:sz w:val="28"/>
          <w:szCs w:val="28"/>
          <w:lang w:eastAsia="ar-SA"/>
        </w:rPr>
        <w:t>18</w:t>
      </w:r>
      <w:r w:rsidR="00C67C35" w:rsidRPr="00A93BA2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 % от 40 до 55 лет;</w:t>
      </w:r>
    </w:p>
    <w:p w:rsidR="00C67C35" w:rsidRPr="00A93BA2" w:rsidRDefault="00320837" w:rsidP="0020636A">
      <w:pPr>
        <w:widowControl w:val="0"/>
        <w:suppressAutoHyphens/>
        <w:spacing w:after="0" w:line="100" w:lineRule="atLeast"/>
        <w:ind w:firstLine="851"/>
        <w:jc w:val="both"/>
        <w:rPr>
          <w:rFonts w:ascii="Times New Roman" w:eastAsia="SimSun" w:hAnsi="Times New Roman"/>
          <w:kern w:val="1"/>
          <w:sz w:val="28"/>
          <w:szCs w:val="28"/>
          <w:lang w:eastAsia="ar-SA"/>
        </w:rPr>
      </w:pPr>
      <w:r>
        <w:rPr>
          <w:rFonts w:ascii="Times New Roman" w:eastAsia="SimSun" w:hAnsi="Times New Roman"/>
          <w:kern w:val="1"/>
          <w:sz w:val="28"/>
          <w:szCs w:val="28"/>
          <w:lang w:eastAsia="ar-SA"/>
        </w:rPr>
        <w:lastRenderedPageBreak/>
        <w:t>16</w:t>
      </w:r>
      <w:r w:rsidR="00C67C35" w:rsidRPr="00A93BA2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 % от 30 до 40  лет;</w:t>
      </w:r>
    </w:p>
    <w:p w:rsidR="00C67C35" w:rsidRPr="00A93BA2" w:rsidRDefault="00320837" w:rsidP="0020636A">
      <w:pPr>
        <w:widowControl w:val="0"/>
        <w:suppressAutoHyphens/>
        <w:spacing w:after="0" w:line="100" w:lineRule="atLeast"/>
        <w:ind w:firstLine="851"/>
        <w:jc w:val="both"/>
        <w:rPr>
          <w:rFonts w:ascii="Times New Roman" w:eastAsia="SimSun" w:hAnsi="Times New Roman"/>
          <w:kern w:val="1"/>
          <w:sz w:val="28"/>
          <w:szCs w:val="28"/>
          <w:lang w:eastAsia="ar-SA"/>
        </w:rPr>
      </w:pPr>
      <w:r>
        <w:rPr>
          <w:rFonts w:ascii="Times New Roman" w:eastAsia="SimSun" w:hAnsi="Times New Roman"/>
          <w:kern w:val="1"/>
          <w:sz w:val="28"/>
          <w:szCs w:val="28"/>
          <w:lang w:eastAsia="ar-SA"/>
        </w:rPr>
        <w:t>14</w:t>
      </w:r>
      <w:r w:rsidR="00C67C35" w:rsidRPr="00A93BA2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 % от 20 до 30 лет;</w:t>
      </w:r>
    </w:p>
    <w:p w:rsidR="00C67C35" w:rsidRPr="00A93BA2" w:rsidRDefault="00320837" w:rsidP="0020636A">
      <w:pPr>
        <w:widowControl w:val="0"/>
        <w:suppressAutoHyphens/>
        <w:spacing w:after="0" w:line="100" w:lineRule="atLeast"/>
        <w:ind w:firstLine="851"/>
        <w:jc w:val="both"/>
        <w:rPr>
          <w:rFonts w:ascii="Times New Roman" w:eastAsia="SimSun" w:hAnsi="Times New Roman"/>
          <w:kern w:val="1"/>
          <w:sz w:val="28"/>
          <w:szCs w:val="28"/>
          <w:lang w:eastAsia="ar-SA"/>
        </w:rPr>
      </w:pPr>
      <w:r>
        <w:rPr>
          <w:rFonts w:ascii="Times New Roman" w:eastAsia="SimSun" w:hAnsi="Times New Roman"/>
          <w:kern w:val="1"/>
          <w:sz w:val="28"/>
          <w:szCs w:val="28"/>
          <w:lang w:eastAsia="ar-SA"/>
        </w:rPr>
        <w:t>2</w:t>
      </w:r>
      <w:r w:rsidR="00C67C35" w:rsidRPr="00A93BA2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 % от 18 до 20 лет;</w:t>
      </w:r>
    </w:p>
    <w:p w:rsidR="00C67C35" w:rsidRPr="00A93BA2" w:rsidRDefault="00320837" w:rsidP="0020636A">
      <w:pPr>
        <w:widowControl w:val="0"/>
        <w:suppressAutoHyphens/>
        <w:spacing w:after="0" w:line="100" w:lineRule="atLeast"/>
        <w:ind w:firstLine="851"/>
        <w:jc w:val="both"/>
        <w:rPr>
          <w:rFonts w:ascii="Times New Roman" w:eastAsia="SimSun" w:hAnsi="Times New Roman"/>
          <w:kern w:val="1"/>
          <w:sz w:val="28"/>
          <w:szCs w:val="28"/>
          <w:lang w:eastAsia="ar-SA"/>
        </w:rPr>
      </w:pPr>
      <w:r>
        <w:rPr>
          <w:rFonts w:ascii="Times New Roman" w:eastAsia="SimSun" w:hAnsi="Times New Roman"/>
          <w:kern w:val="1"/>
          <w:sz w:val="28"/>
          <w:szCs w:val="28"/>
          <w:lang w:eastAsia="ar-SA"/>
        </w:rPr>
        <w:t>9</w:t>
      </w:r>
      <w:r w:rsidR="00C67C35" w:rsidRPr="00A93BA2">
        <w:rPr>
          <w:rFonts w:ascii="Times New Roman" w:eastAsia="SimSun" w:hAnsi="Times New Roman"/>
          <w:kern w:val="1"/>
          <w:sz w:val="28"/>
          <w:szCs w:val="28"/>
          <w:lang w:eastAsia="ar-SA"/>
        </w:rPr>
        <w:t>% от 10 до 18 лет;</w:t>
      </w:r>
    </w:p>
    <w:p w:rsidR="00C67C35" w:rsidRPr="00A93BA2" w:rsidRDefault="00320837" w:rsidP="0020636A">
      <w:pPr>
        <w:widowControl w:val="0"/>
        <w:suppressAutoHyphens/>
        <w:spacing w:after="0" w:line="100" w:lineRule="atLeast"/>
        <w:ind w:firstLine="851"/>
        <w:jc w:val="both"/>
        <w:rPr>
          <w:rFonts w:ascii="Times New Roman" w:eastAsia="SimSun" w:hAnsi="Times New Roman"/>
          <w:kern w:val="1"/>
          <w:sz w:val="28"/>
          <w:szCs w:val="28"/>
          <w:lang w:eastAsia="ar-SA"/>
        </w:rPr>
      </w:pPr>
      <w:r>
        <w:rPr>
          <w:rFonts w:ascii="Times New Roman" w:eastAsia="SimSun" w:hAnsi="Times New Roman"/>
          <w:kern w:val="1"/>
          <w:sz w:val="28"/>
          <w:szCs w:val="28"/>
          <w:lang w:eastAsia="ar-SA"/>
        </w:rPr>
        <w:t>9</w:t>
      </w:r>
      <w:r w:rsidR="00C67C35" w:rsidRPr="00A93BA2">
        <w:rPr>
          <w:rFonts w:ascii="Times New Roman" w:eastAsia="SimSun" w:hAnsi="Times New Roman"/>
          <w:kern w:val="1"/>
          <w:sz w:val="28"/>
          <w:szCs w:val="28"/>
          <w:lang w:eastAsia="ar-SA"/>
        </w:rPr>
        <w:t>% от  3 до 10 лет;</w:t>
      </w:r>
    </w:p>
    <w:p w:rsidR="00C67C35" w:rsidRPr="00A93BA2" w:rsidRDefault="00320837" w:rsidP="0020636A">
      <w:pPr>
        <w:widowControl w:val="0"/>
        <w:suppressAutoHyphens/>
        <w:spacing w:after="0" w:line="100" w:lineRule="atLeast"/>
        <w:ind w:firstLine="851"/>
        <w:jc w:val="both"/>
        <w:rPr>
          <w:rFonts w:ascii="Times New Roman" w:eastAsia="SimSun" w:hAnsi="Times New Roman"/>
          <w:kern w:val="1"/>
          <w:sz w:val="28"/>
          <w:szCs w:val="28"/>
          <w:lang w:eastAsia="ar-SA"/>
        </w:rPr>
      </w:pPr>
      <w:r>
        <w:rPr>
          <w:rFonts w:ascii="Times New Roman" w:eastAsia="SimSun" w:hAnsi="Times New Roman"/>
          <w:kern w:val="1"/>
          <w:sz w:val="28"/>
          <w:szCs w:val="28"/>
          <w:lang w:eastAsia="ar-SA"/>
        </w:rPr>
        <w:t>2</w:t>
      </w:r>
      <w:r w:rsidR="00C67C35" w:rsidRPr="00A93BA2">
        <w:rPr>
          <w:rFonts w:ascii="Times New Roman" w:eastAsia="SimSun" w:hAnsi="Times New Roman"/>
          <w:kern w:val="1"/>
          <w:sz w:val="28"/>
          <w:szCs w:val="28"/>
          <w:lang w:eastAsia="ar-SA"/>
        </w:rPr>
        <w:t>% от 1 до 3 лет.</w:t>
      </w:r>
    </w:p>
    <w:p w:rsidR="00C67C35" w:rsidRPr="00A93BA2" w:rsidRDefault="00C67C35" w:rsidP="0020636A">
      <w:pPr>
        <w:widowControl w:val="0"/>
        <w:suppressAutoHyphens/>
        <w:spacing w:after="0" w:line="100" w:lineRule="atLeast"/>
        <w:ind w:firstLine="851"/>
        <w:jc w:val="both"/>
        <w:rPr>
          <w:rFonts w:ascii="Times New Roman" w:eastAsia="SimSun" w:hAnsi="Times New Roman"/>
          <w:kern w:val="1"/>
          <w:sz w:val="28"/>
          <w:szCs w:val="28"/>
          <w:lang w:eastAsia="ar-SA"/>
        </w:rPr>
      </w:pPr>
    </w:p>
    <w:p w:rsidR="00C67C35" w:rsidRPr="00A93BA2" w:rsidRDefault="00C67C35" w:rsidP="0020636A">
      <w:pPr>
        <w:widowControl w:val="0"/>
        <w:suppressAutoHyphens/>
        <w:spacing w:after="0" w:line="100" w:lineRule="atLeast"/>
        <w:ind w:firstLine="851"/>
        <w:jc w:val="both"/>
        <w:rPr>
          <w:rFonts w:ascii="Times New Roman" w:eastAsia="SimSun" w:hAnsi="Times New Roman"/>
          <w:kern w:val="1"/>
          <w:sz w:val="28"/>
          <w:szCs w:val="28"/>
          <w:lang w:eastAsia="ar-SA"/>
        </w:rPr>
      </w:pPr>
      <w:r w:rsidRPr="00A93BA2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3.1.2.Стратегия социально </w:t>
      </w:r>
      <w:proofErr w:type="gramStart"/>
      <w:r w:rsidRPr="00A93BA2">
        <w:rPr>
          <w:rFonts w:ascii="Times New Roman" w:eastAsia="SimSun" w:hAnsi="Times New Roman"/>
          <w:kern w:val="1"/>
          <w:sz w:val="28"/>
          <w:szCs w:val="28"/>
          <w:lang w:eastAsia="ar-SA"/>
        </w:rPr>
        <w:t>–э</w:t>
      </w:r>
      <w:proofErr w:type="gramEnd"/>
      <w:r w:rsidRPr="00A93BA2">
        <w:rPr>
          <w:rFonts w:ascii="Times New Roman" w:eastAsia="SimSun" w:hAnsi="Times New Roman"/>
          <w:kern w:val="1"/>
          <w:sz w:val="28"/>
          <w:szCs w:val="28"/>
          <w:lang w:eastAsia="ar-SA"/>
        </w:rPr>
        <w:t>кономического развития: утверждена _______________________</w:t>
      </w:r>
      <w:r w:rsidRPr="00A93BA2">
        <w:rPr>
          <w:rStyle w:val="a6"/>
          <w:rFonts w:ascii="Times New Roman" w:eastAsia="SimSun" w:hAnsi="Times New Roman"/>
          <w:kern w:val="1"/>
          <w:sz w:val="28"/>
          <w:szCs w:val="28"/>
          <w:lang w:eastAsia="ar-SA"/>
        </w:rPr>
        <w:footnoteReference w:id="2"/>
      </w:r>
    </w:p>
    <w:p w:rsidR="00C67C35" w:rsidRPr="00A93BA2" w:rsidRDefault="00C67C35" w:rsidP="0020636A">
      <w:pPr>
        <w:widowControl w:val="0"/>
        <w:suppressAutoHyphens/>
        <w:spacing w:after="0" w:line="100" w:lineRule="atLeast"/>
        <w:ind w:firstLine="851"/>
        <w:jc w:val="both"/>
        <w:rPr>
          <w:rFonts w:ascii="Times New Roman" w:eastAsia="SimSun" w:hAnsi="Times New Roman"/>
          <w:kern w:val="1"/>
          <w:sz w:val="28"/>
          <w:szCs w:val="28"/>
          <w:lang w:eastAsia="ar-SA"/>
        </w:rPr>
      </w:pPr>
      <w:r w:rsidRPr="00A93BA2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3.1.3. Генеральный план: утвержден  </w:t>
      </w:r>
      <w:r w:rsidR="00320837">
        <w:rPr>
          <w:rFonts w:ascii="Times New Roman" w:eastAsia="SimSun" w:hAnsi="Times New Roman"/>
          <w:kern w:val="1"/>
          <w:sz w:val="28"/>
          <w:szCs w:val="28"/>
          <w:lang w:eastAsia="ar-SA"/>
        </w:rPr>
        <w:t>решением Совета Курчанского сельского поселения Темрюкского района № 355 от 14.08.2014 г</w:t>
      </w:r>
      <w:r w:rsidRPr="00A93BA2">
        <w:rPr>
          <w:rFonts w:ascii="Times New Roman" w:eastAsia="SimSun" w:hAnsi="Times New Roman"/>
          <w:kern w:val="1"/>
          <w:sz w:val="28"/>
          <w:szCs w:val="28"/>
          <w:lang w:eastAsia="ar-SA"/>
        </w:rPr>
        <w:t>.</w:t>
      </w:r>
    </w:p>
    <w:p w:rsidR="00C67C35" w:rsidRPr="00A93BA2" w:rsidRDefault="00C67C35" w:rsidP="0020636A">
      <w:pPr>
        <w:widowControl w:val="0"/>
        <w:suppressAutoHyphens/>
        <w:spacing w:after="0" w:line="100" w:lineRule="atLeast"/>
        <w:ind w:firstLine="851"/>
        <w:jc w:val="both"/>
        <w:rPr>
          <w:rFonts w:ascii="Times New Roman" w:eastAsia="SimSun" w:hAnsi="Times New Roman"/>
          <w:kern w:val="1"/>
          <w:sz w:val="28"/>
          <w:szCs w:val="28"/>
          <w:lang w:eastAsia="ar-SA"/>
        </w:rPr>
      </w:pPr>
      <w:r w:rsidRPr="00A93BA2">
        <w:rPr>
          <w:rFonts w:ascii="Times New Roman" w:eastAsia="SimSun" w:hAnsi="Times New Roman"/>
          <w:kern w:val="1"/>
          <w:sz w:val="28"/>
          <w:szCs w:val="28"/>
          <w:lang w:eastAsia="ar-SA"/>
        </w:rPr>
        <w:t>3.1.4. Правила землепользования: утверждены</w:t>
      </w:r>
      <w:r w:rsidR="00320837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 решением Совета МО Темрюкский район № 204 от 25.11.2016 г</w:t>
      </w:r>
      <w:r w:rsidRPr="00A93BA2">
        <w:rPr>
          <w:rFonts w:ascii="Times New Roman" w:eastAsia="SimSun" w:hAnsi="Times New Roman"/>
          <w:kern w:val="1"/>
          <w:sz w:val="28"/>
          <w:szCs w:val="28"/>
          <w:lang w:eastAsia="ar-SA"/>
        </w:rPr>
        <w:t>.</w:t>
      </w:r>
    </w:p>
    <w:p w:rsidR="00C67C35" w:rsidRPr="00A93BA2" w:rsidRDefault="00C67C35" w:rsidP="0020636A">
      <w:pPr>
        <w:widowControl w:val="0"/>
        <w:suppressAutoHyphens/>
        <w:spacing w:after="0" w:line="100" w:lineRule="atLeast"/>
        <w:ind w:firstLine="851"/>
        <w:jc w:val="both"/>
        <w:rPr>
          <w:rFonts w:ascii="Times New Roman" w:eastAsia="SimSun" w:hAnsi="Times New Roman"/>
          <w:kern w:val="1"/>
          <w:sz w:val="28"/>
          <w:szCs w:val="28"/>
          <w:lang w:eastAsia="ar-SA"/>
        </w:rPr>
      </w:pPr>
      <w:r w:rsidRPr="00A93BA2">
        <w:rPr>
          <w:rFonts w:ascii="Times New Roman" w:eastAsia="SimSun" w:hAnsi="Times New Roman"/>
          <w:kern w:val="1"/>
          <w:sz w:val="28"/>
          <w:szCs w:val="28"/>
          <w:lang w:eastAsia="ar-SA"/>
        </w:rPr>
        <w:t>3.1.5. Правила благоустройства</w:t>
      </w:r>
      <w:r w:rsidR="00403CE8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 утверждены Решением Совета Курчанского сельского поселения Темрюкского района № 188 от 21 апреля 2022 года.</w:t>
      </w:r>
    </w:p>
    <w:p w:rsidR="00C67C35" w:rsidRPr="00E8704C" w:rsidRDefault="00C67C35" w:rsidP="0020636A">
      <w:pPr>
        <w:widowControl w:val="0"/>
        <w:suppressAutoHyphens/>
        <w:spacing w:after="0" w:line="100" w:lineRule="atLeast"/>
        <w:ind w:left="360" w:firstLine="851"/>
        <w:jc w:val="center"/>
        <w:rPr>
          <w:rFonts w:ascii="Times New Roman" w:eastAsia="SimSun" w:hAnsi="Times New Roman"/>
          <w:kern w:val="1"/>
          <w:sz w:val="28"/>
          <w:szCs w:val="28"/>
          <w:lang w:eastAsia="ar-SA"/>
        </w:rPr>
      </w:pPr>
    </w:p>
    <w:p w:rsidR="00C67C35" w:rsidRPr="00A93BA2" w:rsidRDefault="00C67C35" w:rsidP="0020636A">
      <w:pPr>
        <w:suppressAutoHyphens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SimSun" w:hAnsi="Times New Roman"/>
          <w:kern w:val="1"/>
          <w:sz w:val="28"/>
          <w:szCs w:val="28"/>
          <w:lang w:eastAsia="ar-SA"/>
        </w:rPr>
      </w:pPr>
      <w:r w:rsidRPr="00A93BA2">
        <w:rPr>
          <w:rFonts w:ascii="Times New Roman" w:eastAsia="SimSun" w:hAnsi="Times New Roman"/>
          <w:kern w:val="1"/>
          <w:sz w:val="28"/>
          <w:szCs w:val="28"/>
          <w:lang w:eastAsia="ar-SA"/>
        </w:rPr>
        <w:t>3.2. Показатели оценки  состояние сферы благоустройства</w:t>
      </w:r>
    </w:p>
    <w:p w:rsidR="00C67C35" w:rsidRPr="00A93BA2" w:rsidRDefault="00C67C35" w:rsidP="0020636A">
      <w:pPr>
        <w:suppressAutoHyphens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SimSun" w:hAnsi="Times New Roman"/>
          <w:kern w:val="1"/>
          <w:sz w:val="28"/>
          <w:szCs w:val="28"/>
          <w:lang w:eastAsia="ar-SA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650"/>
        <w:gridCol w:w="1290"/>
        <w:gridCol w:w="1631"/>
      </w:tblGrid>
      <w:tr w:rsidR="00C67C35" w:rsidRPr="00A93BA2" w:rsidTr="008A5C01">
        <w:tc>
          <w:tcPr>
            <w:tcW w:w="3506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b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b/>
                <w:kern w:val="1"/>
                <w:sz w:val="28"/>
                <w:szCs w:val="28"/>
                <w:lang w:eastAsia="ar-SA"/>
              </w:rPr>
              <w:br w:type="page"/>
              <w:t>Показатель</w:t>
            </w:r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b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b/>
                <w:kern w:val="1"/>
                <w:sz w:val="28"/>
                <w:szCs w:val="28"/>
                <w:lang w:eastAsia="ar-SA"/>
              </w:rPr>
              <w:t xml:space="preserve">Ед. </w:t>
            </w:r>
            <w:proofErr w:type="spellStart"/>
            <w:r w:rsidRPr="00A93BA2">
              <w:rPr>
                <w:rFonts w:ascii="Times New Roman" w:eastAsia="SimSun" w:hAnsi="Times New Roman"/>
                <w:b/>
                <w:kern w:val="1"/>
                <w:sz w:val="28"/>
                <w:szCs w:val="28"/>
                <w:lang w:eastAsia="ar-SA"/>
              </w:rPr>
              <w:t>изм</w:t>
            </w:r>
            <w:proofErr w:type="spellEnd"/>
            <w:r w:rsidRPr="00A93BA2">
              <w:rPr>
                <w:rFonts w:ascii="Times New Roman" w:eastAsia="SimSun" w:hAnsi="Times New Roman"/>
                <w:b/>
                <w:kern w:val="1"/>
                <w:sz w:val="28"/>
                <w:szCs w:val="28"/>
                <w:lang w:eastAsia="ar-SA"/>
              </w:rPr>
              <w:t>.</w:t>
            </w:r>
          </w:p>
        </w:tc>
        <w:tc>
          <w:tcPr>
            <w:tcW w:w="789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b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b/>
                <w:kern w:val="1"/>
                <w:sz w:val="28"/>
                <w:szCs w:val="28"/>
                <w:lang w:eastAsia="ar-SA"/>
              </w:rPr>
              <w:t>Значение показателя</w:t>
            </w:r>
          </w:p>
        </w:tc>
      </w:tr>
      <w:tr w:rsidR="00C67C35" w:rsidRPr="00A93BA2" w:rsidTr="008A5C01">
        <w:tc>
          <w:tcPr>
            <w:tcW w:w="3506" w:type="pct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2</w:t>
            </w:r>
          </w:p>
        </w:tc>
        <w:tc>
          <w:tcPr>
            <w:tcW w:w="789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3</w:t>
            </w:r>
          </w:p>
        </w:tc>
      </w:tr>
      <w:tr w:rsidR="00C67C35" w:rsidRPr="00A93BA2" w:rsidTr="008A5C01">
        <w:trPr>
          <w:trHeight w:val="426"/>
        </w:trPr>
        <w:tc>
          <w:tcPr>
            <w:tcW w:w="5000" w:type="pct"/>
            <w:gridSpan w:val="3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b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b/>
                <w:kern w:val="1"/>
                <w:sz w:val="28"/>
                <w:szCs w:val="28"/>
                <w:lang w:eastAsia="ar-SA"/>
              </w:rPr>
              <w:t>Дворовые территории многоквартирных домов</w:t>
            </w:r>
          </w:p>
        </w:tc>
      </w:tr>
      <w:tr w:rsidR="00C67C35" w:rsidRPr="00A93BA2" w:rsidTr="008A5C01">
        <w:trPr>
          <w:trHeight w:val="625"/>
        </w:trPr>
        <w:tc>
          <w:tcPr>
            <w:tcW w:w="3506" w:type="pct"/>
          </w:tcPr>
          <w:p w:rsidR="00C67C35" w:rsidRPr="00A93BA2" w:rsidRDefault="00C67C35" w:rsidP="00A93BA2">
            <w:pPr>
              <w:pStyle w:val="a7"/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Количество многоквартирных домов</w:t>
            </w:r>
            <w:r w:rsidRPr="00A93BA2">
              <w:rPr>
                <w:rStyle w:val="a6"/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footnoteReference w:id="3"/>
            </w:r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ед.</w:t>
            </w:r>
          </w:p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789" w:type="pct"/>
            <w:vAlign w:val="center"/>
          </w:tcPr>
          <w:p w:rsidR="00C67C35" w:rsidRPr="00A93BA2" w:rsidRDefault="00403CE8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0</w:t>
            </w:r>
          </w:p>
        </w:tc>
      </w:tr>
      <w:tr w:rsidR="00C67C35" w:rsidRPr="00A93BA2" w:rsidTr="008A5C01">
        <w:trPr>
          <w:trHeight w:val="627"/>
        </w:trPr>
        <w:tc>
          <w:tcPr>
            <w:tcW w:w="3506" w:type="pct"/>
          </w:tcPr>
          <w:p w:rsidR="00C67C35" w:rsidRPr="00A93BA2" w:rsidRDefault="00C67C35" w:rsidP="00A93BA2">
            <w:pPr>
              <w:pStyle w:val="a7"/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Количество многоквартирных домов включенных в программу капитального ремонта общего имущества многоквартирных домов</w:t>
            </w:r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ед.</w:t>
            </w:r>
          </w:p>
        </w:tc>
        <w:tc>
          <w:tcPr>
            <w:tcW w:w="789" w:type="pct"/>
            <w:vAlign w:val="center"/>
          </w:tcPr>
          <w:p w:rsidR="00C67C35" w:rsidRPr="00A93BA2" w:rsidRDefault="00403CE8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0</w:t>
            </w:r>
          </w:p>
        </w:tc>
      </w:tr>
      <w:tr w:rsidR="00C67C35" w:rsidRPr="00A93BA2" w:rsidTr="008A5C01">
        <w:trPr>
          <w:trHeight w:val="627"/>
        </w:trPr>
        <w:tc>
          <w:tcPr>
            <w:tcW w:w="3506" w:type="pct"/>
            <w:vMerge w:val="restart"/>
          </w:tcPr>
          <w:p w:rsidR="00C67C35" w:rsidRPr="00A93BA2" w:rsidRDefault="00C67C35" w:rsidP="00A93BA2">
            <w:pPr>
              <w:pStyle w:val="a7"/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Количество и площадь благоустроенных дворовых территорий многоквартирных домов</w:t>
            </w:r>
            <w:r w:rsidRPr="00A93BA2">
              <w:rPr>
                <w:rStyle w:val="a6"/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footnoteReference w:id="4"/>
            </w: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 xml:space="preserve"> - твердым покрытием, освещением, урнами, лавочками (минимальный перечень)</w:t>
            </w:r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ед.</w:t>
            </w:r>
          </w:p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789" w:type="pct"/>
            <w:vAlign w:val="center"/>
          </w:tcPr>
          <w:p w:rsidR="00C67C35" w:rsidRPr="00A93BA2" w:rsidRDefault="00320837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0</w:t>
            </w:r>
          </w:p>
        </w:tc>
      </w:tr>
      <w:tr w:rsidR="00C67C35" w:rsidRPr="00A93BA2" w:rsidTr="008A5C01">
        <w:trPr>
          <w:trHeight w:val="627"/>
        </w:trPr>
        <w:tc>
          <w:tcPr>
            <w:tcW w:w="3506" w:type="pct"/>
            <w:vMerge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кв.м.</w:t>
            </w:r>
          </w:p>
        </w:tc>
        <w:tc>
          <w:tcPr>
            <w:tcW w:w="789" w:type="pct"/>
            <w:vAlign w:val="center"/>
          </w:tcPr>
          <w:p w:rsidR="00C67C35" w:rsidRPr="00A93BA2" w:rsidRDefault="00320837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0</w:t>
            </w:r>
          </w:p>
        </w:tc>
      </w:tr>
      <w:tr w:rsidR="00C67C35" w:rsidRPr="00A93BA2" w:rsidTr="008A5C01">
        <w:trPr>
          <w:trHeight w:val="627"/>
        </w:trPr>
        <w:tc>
          <w:tcPr>
            <w:tcW w:w="3506" w:type="pct"/>
            <w:vMerge w:val="restart"/>
          </w:tcPr>
          <w:p w:rsidR="00C67C35" w:rsidRPr="00A93BA2" w:rsidRDefault="00C67C35" w:rsidP="00A93BA2">
            <w:pPr>
              <w:pStyle w:val="a7"/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proofErr w:type="gramStart"/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Количество и площадь благоустроенных дворовых территорий многоквартирных домов</w:t>
            </w:r>
            <w:r w:rsidRPr="00A93BA2">
              <w:rPr>
                <w:rStyle w:val="a6"/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footnoteReference w:id="5"/>
            </w: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 xml:space="preserve"> - </w:t>
            </w: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lastRenderedPageBreak/>
              <w:t xml:space="preserve">твердым покрытием, освещением, урнами, лавочками, озеленением, детской, спортивной площадкой, </w:t>
            </w:r>
            <w:proofErr w:type="spellStart"/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автопарковкой</w:t>
            </w:r>
            <w:proofErr w:type="spellEnd"/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 xml:space="preserve"> иными элементами благоустройства (дополнительный перечень)</w:t>
            </w:r>
            <w:proofErr w:type="gramEnd"/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lastRenderedPageBreak/>
              <w:t>ед.</w:t>
            </w:r>
          </w:p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789" w:type="pct"/>
            <w:vAlign w:val="center"/>
          </w:tcPr>
          <w:p w:rsidR="00C67C35" w:rsidRPr="00A93BA2" w:rsidRDefault="00320837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0</w:t>
            </w:r>
          </w:p>
        </w:tc>
      </w:tr>
      <w:tr w:rsidR="00C67C35" w:rsidRPr="00A93BA2" w:rsidTr="008A5C01">
        <w:trPr>
          <w:trHeight w:val="913"/>
        </w:trPr>
        <w:tc>
          <w:tcPr>
            <w:tcW w:w="3506" w:type="pct"/>
            <w:vMerge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кв.м.</w:t>
            </w:r>
          </w:p>
        </w:tc>
        <w:tc>
          <w:tcPr>
            <w:tcW w:w="789" w:type="pct"/>
            <w:vAlign w:val="center"/>
          </w:tcPr>
          <w:p w:rsidR="00C67C35" w:rsidRPr="00A93BA2" w:rsidRDefault="00320837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0</w:t>
            </w:r>
          </w:p>
        </w:tc>
      </w:tr>
      <w:tr w:rsidR="00C67C35" w:rsidRPr="00A93BA2" w:rsidTr="008A5C01">
        <w:tc>
          <w:tcPr>
            <w:tcW w:w="3506" w:type="pct"/>
            <w:vMerge w:val="restart"/>
          </w:tcPr>
          <w:p w:rsidR="00C67C35" w:rsidRPr="00A93BA2" w:rsidRDefault="00C67C35" w:rsidP="00A93BA2">
            <w:pPr>
              <w:pStyle w:val="a7"/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lastRenderedPageBreak/>
              <w:t>Количество, площадь и доля благоустроенных дворовых территорий многоквартирных домов (по минимальному и дополнительному перечню)  от общего количества дворовых территорий многоквартирных дворов</w:t>
            </w:r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proofErr w:type="spellStart"/>
            <w:proofErr w:type="gramStart"/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ед</w:t>
            </w:r>
            <w:proofErr w:type="spellEnd"/>
            <w:proofErr w:type="gramEnd"/>
          </w:p>
        </w:tc>
        <w:tc>
          <w:tcPr>
            <w:tcW w:w="789" w:type="pct"/>
            <w:vAlign w:val="center"/>
          </w:tcPr>
          <w:p w:rsidR="00C67C35" w:rsidRPr="00A93BA2" w:rsidRDefault="00320837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0</w:t>
            </w:r>
          </w:p>
        </w:tc>
      </w:tr>
      <w:tr w:rsidR="00C67C35" w:rsidRPr="00A93BA2" w:rsidTr="008A5C01">
        <w:tc>
          <w:tcPr>
            <w:tcW w:w="3506" w:type="pct"/>
            <w:vMerge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кв</w:t>
            </w:r>
            <w:proofErr w:type="gramStart"/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.м</w:t>
            </w:r>
            <w:proofErr w:type="gramEnd"/>
          </w:p>
        </w:tc>
        <w:tc>
          <w:tcPr>
            <w:tcW w:w="789" w:type="pct"/>
            <w:vAlign w:val="center"/>
          </w:tcPr>
          <w:p w:rsidR="00C67C35" w:rsidRPr="00A93BA2" w:rsidRDefault="00320837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0</w:t>
            </w:r>
          </w:p>
        </w:tc>
      </w:tr>
      <w:tr w:rsidR="00C67C35" w:rsidRPr="00A93BA2" w:rsidTr="008A5C01">
        <w:tc>
          <w:tcPr>
            <w:tcW w:w="3506" w:type="pct"/>
            <w:vMerge/>
          </w:tcPr>
          <w:p w:rsidR="00C67C35" w:rsidRPr="00A93BA2" w:rsidRDefault="00C67C35" w:rsidP="008A5C01">
            <w:pPr>
              <w:suppressAutoHyphens/>
              <w:spacing w:after="0" w:line="240" w:lineRule="auto"/>
              <w:jc w:val="both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%</w:t>
            </w:r>
          </w:p>
        </w:tc>
        <w:tc>
          <w:tcPr>
            <w:tcW w:w="789" w:type="pct"/>
            <w:vAlign w:val="center"/>
          </w:tcPr>
          <w:p w:rsidR="00C67C35" w:rsidRPr="00A93BA2" w:rsidRDefault="00320837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0</w:t>
            </w:r>
          </w:p>
        </w:tc>
      </w:tr>
      <w:tr w:rsidR="00C67C35" w:rsidRPr="00A93BA2" w:rsidTr="008A5C01">
        <w:tc>
          <w:tcPr>
            <w:tcW w:w="3506" w:type="pct"/>
            <w:vMerge w:val="restart"/>
          </w:tcPr>
          <w:p w:rsidR="00C67C35" w:rsidRPr="00A93BA2" w:rsidRDefault="00C67C35" w:rsidP="00A93BA2">
            <w:pPr>
              <w:pStyle w:val="a7"/>
              <w:numPr>
                <w:ilvl w:val="0"/>
                <w:numId w:val="3"/>
              </w:numPr>
              <w:suppressAutoHyphens/>
              <w:spacing w:after="0" w:line="240" w:lineRule="auto"/>
              <w:ind w:left="0" w:firstLine="0"/>
              <w:jc w:val="both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 xml:space="preserve">Количество, площадь и доля дворовых территорий многоквартирных домов, которые необходимо благоустроить </w:t>
            </w:r>
            <w:r w:rsidRPr="00A93BA2">
              <w:rPr>
                <w:rFonts w:ascii="Times New Roman" w:eastAsia="SimSun" w:hAnsi="Times New Roman"/>
                <w:b/>
                <w:kern w:val="1"/>
                <w:sz w:val="28"/>
                <w:szCs w:val="28"/>
                <w:lang w:eastAsia="ar-SA"/>
              </w:rPr>
              <w:t>по минимальному  перечню  от общего количества дворовых территорий</w:t>
            </w: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 xml:space="preserve"> многоквартирных дворов</w:t>
            </w:r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proofErr w:type="spellStart"/>
            <w:proofErr w:type="gramStart"/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ед</w:t>
            </w:r>
            <w:proofErr w:type="spellEnd"/>
            <w:proofErr w:type="gramEnd"/>
          </w:p>
        </w:tc>
        <w:tc>
          <w:tcPr>
            <w:tcW w:w="789" w:type="pct"/>
            <w:vAlign w:val="center"/>
          </w:tcPr>
          <w:p w:rsidR="00C67C35" w:rsidRPr="00A93BA2" w:rsidRDefault="00320837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0</w:t>
            </w:r>
          </w:p>
        </w:tc>
      </w:tr>
      <w:tr w:rsidR="00C67C35" w:rsidRPr="00A93BA2" w:rsidTr="008A5C01">
        <w:tc>
          <w:tcPr>
            <w:tcW w:w="3506" w:type="pct"/>
            <w:vMerge/>
          </w:tcPr>
          <w:p w:rsidR="00C67C35" w:rsidRPr="00A93BA2" w:rsidRDefault="00C67C35" w:rsidP="008A5C01">
            <w:pPr>
              <w:suppressAutoHyphens/>
              <w:spacing w:after="0" w:line="240" w:lineRule="auto"/>
              <w:jc w:val="both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кв</w:t>
            </w:r>
            <w:proofErr w:type="gramStart"/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.м</w:t>
            </w:r>
            <w:proofErr w:type="gramEnd"/>
          </w:p>
        </w:tc>
        <w:tc>
          <w:tcPr>
            <w:tcW w:w="789" w:type="pct"/>
            <w:vAlign w:val="center"/>
          </w:tcPr>
          <w:p w:rsidR="00C67C35" w:rsidRPr="00A93BA2" w:rsidRDefault="00320837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0</w:t>
            </w:r>
          </w:p>
        </w:tc>
      </w:tr>
      <w:tr w:rsidR="00C67C35" w:rsidRPr="00A93BA2" w:rsidTr="008A5C01">
        <w:tc>
          <w:tcPr>
            <w:tcW w:w="3506" w:type="pct"/>
            <w:vMerge/>
          </w:tcPr>
          <w:p w:rsidR="00C67C35" w:rsidRPr="00A93BA2" w:rsidRDefault="00C67C35" w:rsidP="008A5C01">
            <w:pPr>
              <w:suppressAutoHyphens/>
              <w:spacing w:after="0" w:line="240" w:lineRule="auto"/>
              <w:jc w:val="both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%</w:t>
            </w:r>
          </w:p>
        </w:tc>
        <w:tc>
          <w:tcPr>
            <w:tcW w:w="789" w:type="pct"/>
            <w:vAlign w:val="center"/>
          </w:tcPr>
          <w:p w:rsidR="00C67C35" w:rsidRPr="00A93BA2" w:rsidRDefault="00320837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0</w:t>
            </w:r>
          </w:p>
        </w:tc>
      </w:tr>
      <w:tr w:rsidR="00C67C35" w:rsidRPr="00A93BA2" w:rsidTr="008A5C01">
        <w:tc>
          <w:tcPr>
            <w:tcW w:w="5000" w:type="pct"/>
            <w:gridSpan w:val="3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b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b/>
                <w:kern w:val="1"/>
                <w:sz w:val="28"/>
                <w:szCs w:val="28"/>
                <w:lang w:eastAsia="ar-SA"/>
              </w:rPr>
              <w:t>Территории</w:t>
            </w:r>
            <w:r w:rsidR="00A93BA2">
              <w:rPr>
                <w:rFonts w:ascii="Times New Roman" w:eastAsia="SimSun" w:hAnsi="Times New Roman"/>
                <w:b/>
                <w:kern w:val="1"/>
                <w:sz w:val="28"/>
                <w:szCs w:val="28"/>
                <w:lang w:eastAsia="ar-SA"/>
              </w:rPr>
              <w:t xml:space="preserve"> </w:t>
            </w:r>
            <w:r w:rsidRPr="00A93BA2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общего пользования соответствующего функционального назначения</w:t>
            </w:r>
            <w:r w:rsidRPr="00A93BA2">
              <w:rPr>
                <w:rStyle w:val="a6"/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footnoteReference w:id="6"/>
            </w:r>
          </w:p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b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b/>
                <w:kern w:val="1"/>
                <w:sz w:val="28"/>
                <w:szCs w:val="28"/>
                <w:lang w:eastAsia="ar-SA"/>
              </w:rPr>
              <w:t>(общественные территории)</w:t>
            </w:r>
          </w:p>
        </w:tc>
      </w:tr>
      <w:tr w:rsidR="00C67C35" w:rsidRPr="00A93BA2" w:rsidTr="008A5C01">
        <w:tc>
          <w:tcPr>
            <w:tcW w:w="3506" w:type="pct"/>
            <w:vMerge w:val="restart"/>
          </w:tcPr>
          <w:p w:rsidR="00C67C35" w:rsidRPr="00A93BA2" w:rsidRDefault="00C67C35" w:rsidP="00A93BA2">
            <w:pPr>
              <w:pStyle w:val="a7"/>
              <w:numPr>
                <w:ilvl w:val="0"/>
                <w:numId w:val="3"/>
              </w:numPr>
              <w:suppressAutoHyphens/>
              <w:spacing w:after="0" w:line="240" w:lineRule="auto"/>
              <w:ind w:left="0" w:firstLine="0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 xml:space="preserve">Количество и площадь общественных территорий соответствующего функционального назначения всего, </w:t>
            </w:r>
          </w:p>
          <w:p w:rsidR="00C67C35" w:rsidRPr="00A93BA2" w:rsidRDefault="00C67C35" w:rsidP="008A5C01">
            <w:pPr>
              <w:suppressAutoHyphens/>
              <w:spacing w:after="0" w:line="240" w:lineRule="auto"/>
              <w:jc w:val="both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из них:</w:t>
            </w:r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proofErr w:type="spellStart"/>
            <w:proofErr w:type="gramStart"/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ед</w:t>
            </w:r>
            <w:proofErr w:type="spellEnd"/>
            <w:proofErr w:type="gramEnd"/>
          </w:p>
        </w:tc>
        <w:tc>
          <w:tcPr>
            <w:tcW w:w="789" w:type="pct"/>
            <w:vAlign w:val="center"/>
          </w:tcPr>
          <w:p w:rsidR="00C67C35" w:rsidRPr="00A93BA2" w:rsidRDefault="00320837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14</w:t>
            </w:r>
          </w:p>
        </w:tc>
      </w:tr>
      <w:tr w:rsidR="00C67C35" w:rsidRPr="00A93BA2" w:rsidTr="008A5C01">
        <w:tc>
          <w:tcPr>
            <w:tcW w:w="3506" w:type="pct"/>
            <w:vMerge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28"/>
                <w:szCs w:val="28"/>
                <w:lang w:eastAsia="ru-RU"/>
              </w:rPr>
            </w:pPr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кв</w:t>
            </w:r>
            <w:proofErr w:type="gramStart"/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.м</w:t>
            </w:r>
            <w:proofErr w:type="gramEnd"/>
          </w:p>
        </w:tc>
        <w:tc>
          <w:tcPr>
            <w:tcW w:w="789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</w:p>
        </w:tc>
      </w:tr>
      <w:tr w:rsidR="00C67C35" w:rsidRPr="00A93BA2" w:rsidTr="008A5C01">
        <w:tc>
          <w:tcPr>
            <w:tcW w:w="3506" w:type="pct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28"/>
                <w:szCs w:val="28"/>
                <w:lang w:eastAsia="ru-RU"/>
              </w:rPr>
            </w:pPr>
            <w:r w:rsidRPr="00A93BA2">
              <w:rPr>
                <w:rFonts w:ascii="Times New Roman" w:eastAsia="Times New Roman" w:hAnsi="Times New Roman"/>
                <w:kern w:val="1"/>
                <w:sz w:val="28"/>
                <w:szCs w:val="28"/>
                <w:lang w:eastAsia="ru-RU"/>
              </w:rPr>
              <w:t>площадь</w:t>
            </w:r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proofErr w:type="spellStart"/>
            <w:proofErr w:type="gramStart"/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ед</w:t>
            </w:r>
            <w:proofErr w:type="spellEnd"/>
            <w:proofErr w:type="gramEnd"/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/кв.м</w:t>
            </w:r>
          </w:p>
        </w:tc>
        <w:tc>
          <w:tcPr>
            <w:tcW w:w="789" w:type="pct"/>
            <w:vAlign w:val="center"/>
          </w:tcPr>
          <w:p w:rsidR="00C67C35" w:rsidRPr="00A93BA2" w:rsidRDefault="00320837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2/3200</w:t>
            </w:r>
          </w:p>
        </w:tc>
      </w:tr>
      <w:tr w:rsidR="00C67C35" w:rsidRPr="00A93BA2" w:rsidTr="008A5C01">
        <w:tc>
          <w:tcPr>
            <w:tcW w:w="3506" w:type="pct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28"/>
                <w:szCs w:val="28"/>
                <w:lang w:eastAsia="ru-RU"/>
              </w:rPr>
            </w:pPr>
            <w:r w:rsidRPr="00A93BA2">
              <w:rPr>
                <w:rFonts w:ascii="Times New Roman" w:eastAsia="Times New Roman" w:hAnsi="Times New Roman"/>
                <w:kern w:val="1"/>
                <w:sz w:val="28"/>
                <w:szCs w:val="28"/>
                <w:lang w:eastAsia="ru-RU"/>
              </w:rPr>
              <w:t>парк</w:t>
            </w:r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proofErr w:type="spellStart"/>
            <w:proofErr w:type="gramStart"/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ед</w:t>
            </w:r>
            <w:proofErr w:type="spellEnd"/>
            <w:proofErr w:type="gramEnd"/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/кв.м</w:t>
            </w:r>
          </w:p>
        </w:tc>
        <w:tc>
          <w:tcPr>
            <w:tcW w:w="789" w:type="pct"/>
            <w:vAlign w:val="center"/>
          </w:tcPr>
          <w:p w:rsidR="00C67C35" w:rsidRPr="00A93BA2" w:rsidRDefault="00320837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3/</w:t>
            </w:r>
            <w:r w:rsidR="00F57F2B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90000</w:t>
            </w:r>
          </w:p>
        </w:tc>
      </w:tr>
      <w:tr w:rsidR="00C67C35" w:rsidRPr="00A93BA2" w:rsidTr="008A5C01">
        <w:tc>
          <w:tcPr>
            <w:tcW w:w="3506" w:type="pct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28"/>
                <w:szCs w:val="28"/>
                <w:lang w:eastAsia="ru-RU"/>
              </w:rPr>
            </w:pPr>
            <w:r w:rsidRPr="00A93BA2">
              <w:rPr>
                <w:rFonts w:ascii="Times New Roman" w:eastAsia="Times New Roman" w:hAnsi="Times New Roman"/>
                <w:kern w:val="1"/>
                <w:sz w:val="28"/>
                <w:szCs w:val="28"/>
                <w:lang w:eastAsia="ru-RU"/>
              </w:rPr>
              <w:t>сквер</w:t>
            </w:r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proofErr w:type="spellStart"/>
            <w:proofErr w:type="gramStart"/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ед</w:t>
            </w:r>
            <w:proofErr w:type="spellEnd"/>
            <w:proofErr w:type="gramEnd"/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/кв.м</w:t>
            </w:r>
          </w:p>
        </w:tc>
        <w:tc>
          <w:tcPr>
            <w:tcW w:w="789" w:type="pct"/>
            <w:vAlign w:val="center"/>
          </w:tcPr>
          <w:p w:rsidR="00C67C35" w:rsidRPr="00A93BA2" w:rsidRDefault="00320837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1/1000</w:t>
            </w:r>
          </w:p>
        </w:tc>
      </w:tr>
      <w:tr w:rsidR="00C67C35" w:rsidRPr="00A93BA2" w:rsidTr="008A5C01">
        <w:tc>
          <w:tcPr>
            <w:tcW w:w="3506" w:type="pct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28"/>
                <w:szCs w:val="28"/>
                <w:lang w:eastAsia="ru-RU"/>
              </w:rPr>
            </w:pPr>
            <w:r w:rsidRPr="00A93BA2">
              <w:rPr>
                <w:rFonts w:ascii="Times New Roman" w:eastAsia="Times New Roman" w:hAnsi="Times New Roman"/>
                <w:kern w:val="1"/>
                <w:sz w:val="28"/>
                <w:szCs w:val="28"/>
                <w:lang w:eastAsia="ru-RU"/>
              </w:rPr>
              <w:t xml:space="preserve">набережная </w:t>
            </w:r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proofErr w:type="spellStart"/>
            <w:proofErr w:type="gramStart"/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ед</w:t>
            </w:r>
            <w:proofErr w:type="spellEnd"/>
            <w:proofErr w:type="gramEnd"/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/кв.м</w:t>
            </w:r>
          </w:p>
        </w:tc>
        <w:tc>
          <w:tcPr>
            <w:tcW w:w="789" w:type="pct"/>
            <w:vAlign w:val="center"/>
          </w:tcPr>
          <w:p w:rsidR="00C67C35" w:rsidRPr="00A93BA2" w:rsidRDefault="00320837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0</w:t>
            </w:r>
            <w:r w:rsidR="00F57F2B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/0</w:t>
            </w:r>
          </w:p>
        </w:tc>
      </w:tr>
      <w:tr w:rsidR="00C67C35" w:rsidRPr="00A93BA2" w:rsidTr="008A5C01">
        <w:tc>
          <w:tcPr>
            <w:tcW w:w="3506" w:type="pct"/>
          </w:tcPr>
          <w:p w:rsidR="00C67C35" w:rsidRPr="00A93BA2" w:rsidRDefault="00C67C35" w:rsidP="008A5C01">
            <w:pPr>
              <w:suppressAutoHyphens/>
              <w:spacing w:after="0" w:line="240" w:lineRule="auto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иные</w:t>
            </w:r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789" w:type="pct"/>
            <w:vAlign w:val="center"/>
          </w:tcPr>
          <w:p w:rsidR="00C67C35" w:rsidRPr="00A93BA2" w:rsidRDefault="00320837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8/1500</w:t>
            </w:r>
          </w:p>
        </w:tc>
      </w:tr>
      <w:tr w:rsidR="00C67C35" w:rsidRPr="00A93BA2" w:rsidTr="008A5C01">
        <w:tc>
          <w:tcPr>
            <w:tcW w:w="3506" w:type="pct"/>
            <w:vMerge w:val="restart"/>
          </w:tcPr>
          <w:p w:rsidR="00C67C35" w:rsidRPr="00A93BA2" w:rsidRDefault="00C67C35" w:rsidP="00A93BA2">
            <w:pPr>
              <w:pStyle w:val="a7"/>
              <w:numPr>
                <w:ilvl w:val="0"/>
                <w:numId w:val="3"/>
              </w:numPr>
              <w:suppressAutoHyphens/>
              <w:spacing w:after="0" w:line="240" w:lineRule="auto"/>
              <w:ind w:left="0" w:firstLine="0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 xml:space="preserve">Количество, площадь и доля общественных территорий соответствующего функционального назначения благоустроенных от общего количества общественных территорий всего, </w:t>
            </w:r>
          </w:p>
          <w:p w:rsidR="00C67C35" w:rsidRPr="00A93BA2" w:rsidRDefault="00C67C35" w:rsidP="008A5C01">
            <w:pPr>
              <w:suppressAutoHyphens/>
              <w:spacing w:after="0" w:line="240" w:lineRule="auto"/>
              <w:jc w:val="both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из них:</w:t>
            </w:r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proofErr w:type="spellStart"/>
            <w:proofErr w:type="gramStart"/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ед</w:t>
            </w:r>
            <w:proofErr w:type="spellEnd"/>
            <w:proofErr w:type="gramEnd"/>
          </w:p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789" w:type="pct"/>
            <w:vAlign w:val="center"/>
          </w:tcPr>
          <w:p w:rsidR="00C67C35" w:rsidRPr="00A93BA2" w:rsidRDefault="00966793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1</w:t>
            </w:r>
          </w:p>
        </w:tc>
      </w:tr>
      <w:tr w:rsidR="00C67C35" w:rsidRPr="00A93BA2" w:rsidTr="008A5C01">
        <w:tc>
          <w:tcPr>
            <w:tcW w:w="3506" w:type="pct"/>
            <w:vMerge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28"/>
                <w:szCs w:val="28"/>
                <w:lang w:eastAsia="ru-RU"/>
              </w:rPr>
            </w:pPr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кв</w:t>
            </w:r>
            <w:proofErr w:type="gramStart"/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.м</w:t>
            </w:r>
            <w:proofErr w:type="gramEnd"/>
          </w:p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789" w:type="pct"/>
            <w:vAlign w:val="center"/>
          </w:tcPr>
          <w:p w:rsidR="00C67C35" w:rsidRPr="00A93BA2" w:rsidRDefault="00F57F2B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10028</w:t>
            </w:r>
          </w:p>
        </w:tc>
      </w:tr>
      <w:tr w:rsidR="00C67C35" w:rsidRPr="00A93BA2" w:rsidTr="008A5C01">
        <w:tc>
          <w:tcPr>
            <w:tcW w:w="3506" w:type="pct"/>
            <w:vMerge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28"/>
                <w:szCs w:val="28"/>
                <w:lang w:eastAsia="ru-RU"/>
              </w:rPr>
            </w:pPr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%</w:t>
            </w:r>
          </w:p>
        </w:tc>
        <w:tc>
          <w:tcPr>
            <w:tcW w:w="789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</w:p>
        </w:tc>
      </w:tr>
      <w:tr w:rsidR="00C67C35" w:rsidRPr="00A93BA2" w:rsidTr="008A5C01">
        <w:tc>
          <w:tcPr>
            <w:tcW w:w="3506" w:type="pct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28"/>
                <w:szCs w:val="28"/>
                <w:lang w:eastAsia="ru-RU"/>
              </w:rPr>
            </w:pPr>
            <w:r w:rsidRPr="00A93BA2">
              <w:rPr>
                <w:rFonts w:ascii="Times New Roman" w:eastAsia="Times New Roman" w:hAnsi="Times New Roman"/>
                <w:kern w:val="1"/>
                <w:sz w:val="28"/>
                <w:szCs w:val="28"/>
                <w:lang w:eastAsia="ru-RU"/>
              </w:rPr>
              <w:t>площадь</w:t>
            </w:r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proofErr w:type="spellStart"/>
            <w:proofErr w:type="gramStart"/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ед</w:t>
            </w:r>
            <w:proofErr w:type="spellEnd"/>
            <w:proofErr w:type="gramEnd"/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/кв.м</w:t>
            </w:r>
          </w:p>
        </w:tc>
        <w:tc>
          <w:tcPr>
            <w:tcW w:w="789" w:type="pct"/>
            <w:vAlign w:val="center"/>
          </w:tcPr>
          <w:p w:rsidR="00C67C35" w:rsidRPr="00A93BA2" w:rsidRDefault="00966793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0</w:t>
            </w:r>
            <w:r w:rsidR="00F57F2B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/0</w:t>
            </w:r>
          </w:p>
        </w:tc>
      </w:tr>
      <w:tr w:rsidR="00C67C35" w:rsidRPr="00A93BA2" w:rsidTr="008A5C01">
        <w:tc>
          <w:tcPr>
            <w:tcW w:w="3506" w:type="pct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28"/>
                <w:szCs w:val="28"/>
                <w:lang w:eastAsia="ru-RU"/>
              </w:rPr>
            </w:pPr>
            <w:r w:rsidRPr="00A93BA2">
              <w:rPr>
                <w:rFonts w:ascii="Times New Roman" w:eastAsia="Times New Roman" w:hAnsi="Times New Roman"/>
                <w:kern w:val="1"/>
                <w:sz w:val="28"/>
                <w:szCs w:val="28"/>
                <w:lang w:eastAsia="ru-RU"/>
              </w:rPr>
              <w:t>парк</w:t>
            </w:r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proofErr w:type="spellStart"/>
            <w:proofErr w:type="gramStart"/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ед</w:t>
            </w:r>
            <w:proofErr w:type="spellEnd"/>
            <w:proofErr w:type="gramEnd"/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/кв.м</w:t>
            </w:r>
          </w:p>
        </w:tc>
        <w:tc>
          <w:tcPr>
            <w:tcW w:w="789" w:type="pct"/>
            <w:vAlign w:val="center"/>
          </w:tcPr>
          <w:p w:rsidR="00C67C35" w:rsidRPr="00A93BA2" w:rsidRDefault="00966793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1</w:t>
            </w:r>
            <w:r w:rsidR="00DB0E56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/10028</w:t>
            </w:r>
          </w:p>
        </w:tc>
      </w:tr>
      <w:tr w:rsidR="00C67C35" w:rsidRPr="00A93BA2" w:rsidTr="008A5C01">
        <w:tc>
          <w:tcPr>
            <w:tcW w:w="3506" w:type="pct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28"/>
                <w:szCs w:val="28"/>
                <w:lang w:eastAsia="ru-RU"/>
              </w:rPr>
            </w:pPr>
            <w:r w:rsidRPr="00A93BA2">
              <w:rPr>
                <w:rFonts w:ascii="Times New Roman" w:eastAsia="Times New Roman" w:hAnsi="Times New Roman"/>
                <w:kern w:val="1"/>
                <w:sz w:val="28"/>
                <w:szCs w:val="28"/>
                <w:lang w:eastAsia="ru-RU"/>
              </w:rPr>
              <w:t>сквер</w:t>
            </w:r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proofErr w:type="spellStart"/>
            <w:proofErr w:type="gramStart"/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ед</w:t>
            </w:r>
            <w:proofErr w:type="spellEnd"/>
            <w:proofErr w:type="gramEnd"/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/кв.м</w:t>
            </w:r>
          </w:p>
        </w:tc>
        <w:tc>
          <w:tcPr>
            <w:tcW w:w="789" w:type="pct"/>
            <w:vAlign w:val="center"/>
          </w:tcPr>
          <w:p w:rsidR="00C67C35" w:rsidRPr="00A93BA2" w:rsidRDefault="00966793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0</w:t>
            </w:r>
            <w:r w:rsidR="00F57F2B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/0</w:t>
            </w:r>
          </w:p>
        </w:tc>
      </w:tr>
      <w:tr w:rsidR="00C67C35" w:rsidRPr="00A93BA2" w:rsidTr="008A5C01">
        <w:tc>
          <w:tcPr>
            <w:tcW w:w="3506" w:type="pct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28"/>
                <w:szCs w:val="28"/>
                <w:lang w:eastAsia="ru-RU"/>
              </w:rPr>
            </w:pPr>
            <w:r w:rsidRPr="00A93BA2">
              <w:rPr>
                <w:rFonts w:ascii="Times New Roman" w:eastAsia="Times New Roman" w:hAnsi="Times New Roman"/>
                <w:kern w:val="1"/>
                <w:sz w:val="28"/>
                <w:szCs w:val="28"/>
                <w:lang w:eastAsia="ru-RU"/>
              </w:rPr>
              <w:t xml:space="preserve">набережная </w:t>
            </w:r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proofErr w:type="spellStart"/>
            <w:proofErr w:type="gramStart"/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ед</w:t>
            </w:r>
            <w:proofErr w:type="spellEnd"/>
            <w:proofErr w:type="gramEnd"/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/кв.м</w:t>
            </w:r>
          </w:p>
        </w:tc>
        <w:tc>
          <w:tcPr>
            <w:tcW w:w="789" w:type="pct"/>
            <w:vAlign w:val="center"/>
          </w:tcPr>
          <w:p w:rsidR="00C67C35" w:rsidRPr="00A93BA2" w:rsidRDefault="00966793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0</w:t>
            </w:r>
            <w:r w:rsidR="00F57F2B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/0</w:t>
            </w:r>
          </w:p>
        </w:tc>
      </w:tr>
      <w:tr w:rsidR="00C67C35" w:rsidRPr="00A93BA2" w:rsidTr="008A5C01">
        <w:tc>
          <w:tcPr>
            <w:tcW w:w="3506" w:type="pct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иные</w:t>
            </w:r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789" w:type="pct"/>
            <w:vAlign w:val="center"/>
          </w:tcPr>
          <w:p w:rsidR="00C67C35" w:rsidRPr="00A93BA2" w:rsidRDefault="00966793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0</w:t>
            </w:r>
            <w:r w:rsidR="00F57F2B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/0</w:t>
            </w:r>
          </w:p>
        </w:tc>
      </w:tr>
      <w:tr w:rsidR="00C67C35" w:rsidRPr="00A93BA2" w:rsidTr="008A5C01">
        <w:tc>
          <w:tcPr>
            <w:tcW w:w="3506" w:type="pct"/>
            <w:vMerge w:val="restart"/>
          </w:tcPr>
          <w:p w:rsidR="00C67C35" w:rsidRPr="00A93BA2" w:rsidRDefault="00C67C35" w:rsidP="00A93BA2">
            <w:pPr>
              <w:pStyle w:val="a7"/>
              <w:numPr>
                <w:ilvl w:val="0"/>
                <w:numId w:val="3"/>
              </w:numPr>
              <w:suppressAutoHyphens/>
              <w:spacing w:after="0" w:line="240" w:lineRule="auto"/>
              <w:ind w:left="0" w:firstLine="0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 xml:space="preserve">Количество, площадь и доля общественных территорий соответствующего функционального назначения </w:t>
            </w:r>
            <w:r w:rsidRPr="00A93BA2">
              <w:rPr>
                <w:rFonts w:ascii="Times New Roman" w:eastAsia="SimSun" w:hAnsi="Times New Roman"/>
                <w:b/>
                <w:kern w:val="1"/>
                <w:sz w:val="28"/>
                <w:szCs w:val="28"/>
                <w:lang w:eastAsia="ar-SA"/>
              </w:rPr>
              <w:t>нуждающихся в благоустройстве</w:t>
            </w: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 xml:space="preserve">  от общего количества общественных территорий всего, </w:t>
            </w:r>
          </w:p>
          <w:p w:rsidR="00C67C35" w:rsidRPr="00A93BA2" w:rsidRDefault="00C67C35" w:rsidP="008A5C01">
            <w:pPr>
              <w:suppressAutoHyphens/>
              <w:spacing w:after="0" w:line="240" w:lineRule="auto"/>
              <w:jc w:val="both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lastRenderedPageBreak/>
              <w:t>из них:</w:t>
            </w:r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proofErr w:type="spellStart"/>
            <w:proofErr w:type="gramStart"/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lastRenderedPageBreak/>
              <w:t>ед</w:t>
            </w:r>
            <w:proofErr w:type="spellEnd"/>
            <w:proofErr w:type="gramEnd"/>
          </w:p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789" w:type="pct"/>
            <w:vAlign w:val="center"/>
          </w:tcPr>
          <w:p w:rsidR="00C67C35" w:rsidRPr="00A93BA2" w:rsidRDefault="00DB0E56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13</w:t>
            </w:r>
          </w:p>
        </w:tc>
      </w:tr>
      <w:tr w:rsidR="00C67C35" w:rsidRPr="00A93BA2" w:rsidTr="008A5C01">
        <w:tc>
          <w:tcPr>
            <w:tcW w:w="3506" w:type="pct"/>
            <w:vMerge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28"/>
                <w:szCs w:val="28"/>
                <w:lang w:eastAsia="ru-RU"/>
              </w:rPr>
            </w:pPr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кв</w:t>
            </w:r>
            <w:proofErr w:type="gramStart"/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.м</w:t>
            </w:r>
            <w:proofErr w:type="gramEnd"/>
          </w:p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789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</w:p>
        </w:tc>
      </w:tr>
      <w:tr w:rsidR="00C67C35" w:rsidRPr="00A93BA2" w:rsidTr="008A5C01">
        <w:tc>
          <w:tcPr>
            <w:tcW w:w="3506" w:type="pct"/>
            <w:vMerge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28"/>
                <w:szCs w:val="28"/>
                <w:lang w:eastAsia="ru-RU"/>
              </w:rPr>
            </w:pPr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%</w:t>
            </w:r>
          </w:p>
        </w:tc>
        <w:tc>
          <w:tcPr>
            <w:tcW w:w="789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</w:p>
        </w:tc>
      </w:tr>
      <w:tr w:rsidR="00C67C35" w:rsidRPr="00A93BA2" w:rsidTr="008A5C01">
        <w:tc>
          <w:tcPr>
            <w:tcW w:w="3506" w:type="pct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28"/>
                <w:szCs w:val="28"/>
                <w:lang w:eastAsia="ru-RU"/>
              </w:rPr>
            </w:pPr>
            <w:r w:rsidRPr="00A93BA2">
              <w:rPr>
                <w:rFonts w:ascii="Times New Roman" w:eastAsia="Times New Roman" w:hAnsi="Times New Roman"/>
                <w:kern w:val="1"/>
                <w:sz w:val="28"/>
                <w:szCs w:val="28"/>
                <w:lang w:eastAsia="ru-RU"/>
              </w:rPr>
              <w:lastRenderedPageBreak/>
              <w:t>площадь</w:t>
            </w:r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proofErr w:type="spellStart"/>
            <w:proofErr w:type="gramStart"/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ед</w:t>
            </w:r>
            <w:proofErr w:type="spellEnd"/>
            <w:proofErr w:type="gramEnd"/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/кв.м</w:t>
            </w:r>
          </w:p>
        </w:tc>
        <w:tc>
          <w:tcPr>
            <w:tcW w:w="789" w:type="pct"/>
            <w:vAlign w:val="center"/>
          </w:tcPr>
          <w:p w:rsidR="00C67C35" w:rsidRPr="00A93BA2" w:rsidRDefault="00DB0E56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2</w:t>
            </w:r>
            <w:r w:rsidR="00F57F2B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/3200</w:t>
            </w:r>
          </w:p>
        </w:tc>
      </w:tr>
      <w:tr w:rsidR="00C67C35" w:rsidRPr="00A93BA2" w:rsidTr="008A5C01">
        <w:tc>
          <w:tcPr>
            <w:tcW w:w="3506" w:type="pct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28"/>
                <w:szCs w:val="28"/>
                <w:lang w:eastAsia="ru-RU"/>
              </w:rPr>
            </w:pPr>
            <w:r w:rsidRPr="00A93BA2">
              <w:rPr>
                <w:rFonts w:ascii="Times New Roman" w:eastAsia="Times New Roman" w:hAnsi="Times New Roman"/>
                <w:kern w:val="1"/>
                <w:sz w:val="28"/>
                <w:szCs w:val="28"/>
                <w:lang w:eastAsia="ru-RU"/>
              </w:rPr>
              <w:t>парк</w:t>
            </w:r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proofErr w:type="spellStart"/>
            <w:proofErr w:type="gramStart"/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ед</w:t>
            </w:r>
            <w:proofErr w:type="spellEnd"/>
            <w:proofErr w:type="gramEnd"/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/кв.м</w:t>
            </w:r>
          </w:p>
        </w:tc>
        <w:tc>
          <w:tcPr>
            <w:tcW w:w="789" w:type="pct"/>
            <w:vAlign w:val="center"/>
          </w:tcPr>
          <w:p w:rsidR="00C67C35" w:rsidRPr="00A93BA2" w:rsidRDefault="00DB0E56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2</w:t>
            </w:r>
            <w:r w:rsidR="00F57F2B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/79972</w:t>
            </w:r>
          </w:p>
        </w:tc>
      </w:tr>
      <w:tr w:rsidR="00C67C35" w:rsidRPr="00A93BA2" w:rsidTr="008A5C01">
        <w:tc>
          <w:tcPr>
            <w:tcW w:w="3506" w:type="pct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28"/>
                <w:szCs w:val="28"/>
                <w:lang w:eastAsia="ru-RU"/>
              </w:rPr>
            </w:pPr>
            <w:r w:rsidRPr="00A93BA2">
              <w:rPr>
                <w:rFonts w:ascii="Times New Roman" w:eastAsia="Times New Roman" w:hAnsi="Times New Roman"/>
                <w:kern w:val="1"/>
                <w:sz w:val="28"/>
                <w:szCs w:val="28"/>
                <w:lang w:eastAsia="ru-RU"/>
              </w:rPr>
              <w:t>сквер</w:t>
            </w:r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proofErr w:type="spellStart"/>
            <w:proofErr w:type="gramStart"/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ед</w:t>
            </w:r>
            <w:proofErr w:type="spellEnd"/>
            <w:proofErr w:type="gramEnd"/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/кв.м</w:t>
            </w:r>
          </w:p>
        </w:tc>
        <w:tc>
          <w:tcPr>
            <w:tcW w:w="789" w:type="pct"/>
            <w:vAlign w:val="center"/>
          </w:tcPr>
          <w:p w:rsidR="00C67C35" w:rsidRPr="00A93BA2" w:rsidRDefault="00DB0E56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1</w:t>
            </w:r>
            <w:r w:rsidR="00F57F2B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/1000</w:t>
            </w:r>
          </w:p>
        </w:tc>
      </w:tr>
      <w:tr w:rsidR="00C67C35" w:rsidRPr="00A93BA2" w:rsidTr="008A5C01">
        <w:tc>
          <w:tcPr>
            <w:tcW w:w="3506" w:type="pct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28"/>
                <w:szCs w:val="28"/>
                <w:lang w:eastAsia="ru-RU"/>
              </w:rPr>
            </w:pPr>
            <w:r w:rsidRPr="00A93BA2">
              <w:rPr>
                <w:rFonts w:ascii="Times New Roman" w:eastAsia="Times New Roman" w:hAnsi="Times New Roman"/>
                <w:kern w:val="1"/>
                <w:sz w:val="28"/>
                <w:szCs w:val="28"/>
                <w:lang w:eastAsia="ru-RU"/>
              </w:rPr>
              <w:t xml:space="preserve">набережная </w:t>
            </w:r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proofErr w:type="spellStart"/>
            <w:proofErr w:type="gramStart"/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ед</w:t>
            </w:r>
            <w:proofErr w:type="spellEnd"/>
            <w:proofErr w:type="gramEnd"/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/кв.м</w:t>
            </w:r>
          </w:p>
        </w:tc>
        <w:tc>
          <w:tcPr>
            <w:tcW w:w="789" w:type="pct"/>
            <w:vAlign w:val="center"/>
          </w:tcPr>
          <w:p w:rsidR="00C67C35" w:rsidRPr="00A93BA2" w:rsidRDefault="00F57F2B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0/0</w:t>
            </w:r>
          </w:p>
        </w:tc>
      </w:tr>
      <w:tr w:rsidR="00C67C35" w:rsidRPr="00A93BA2" w:rsidTr="008A5C01">
        <w:tc>
          <w:tcPr>
            <w:tcW w:w="3506" w:type="pct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иные</w:t>
            </w:r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789" w:type="pct"/>
            <w:vAlign w:val="center"/>
          </w:tcPr>
          <w:p w:rsidR="00C67C35" w:rsidRPr="00A93BA2" w:rsidRDefault="00DB0E56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8</w:t>
            </w:r>
            <w:r w:rsidR="00F57F2B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/1500</w:t>
            </w:r>
          </w:p>
        </w:tc>
      </w:tr>
      <w:tr w:rsidR="00C67C35" w:rsidRPr="00A93BA2" w:rsidTr="008A5C01">
        <w:tc>
          <w:tcPr>
            <w:tcW w:w="3506" w:type="pct"/>
          </w:tcPr>
          <w:p w:rsidR="00C67C35" w:rsidRPr="00A93BA2" w:rsidRDefault="00C67C35" w:rsidP="00A93BA2">
            <w:pPr>
              <w:pStyle w:val="a7"/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 xml:space="preserve">Площадь благоустроенных общественных территорий, приходящихся на 1 жителя </w:t>
            </w:r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кв</w:t>
            </w:r>
            <w:proofErr w:type="gramStart"/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.м</w:t>
            </w:r>
            <w:proofErr w:type="gramEnd"/>
          </w:p>
        </w:tc>
        <w:tc>
          <w:tcPr>
            <w:tcW w:w="789" w:type="pct"/>
            <w:vAlign w:val="center"/>
          </w:tcPr>
          <w:p w:rsidR="00C67C35" w:rsidRPr="00A93BA2" w:rsidRDefault="00DB0E56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10</w:t>
            </w:r>
          </w:p>
        </w:tc>
      </w:tr>
      <w:tr w:rsidR="00C67C35" w:rsidRPr="00A93BA2" w:rsidTr="008A5C01">
        <w:tc>
          <w:tcPr>
            <w:tcW w:w="3506" w:type="pct"/>
          </w:tcPr>
          <w:p w:rsidR="00C67C35" w:rsidRPr="00A93BA2" w:rsidRDefault="00C67C35" w:rsidP="00A93BA2">
            <w:pPr>
              <w:pStyle w:val="a7"/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Иные показатели:</w:t>
            </w:r>
          </w:p>
          <w:p w:rsidR="00C67C35" w:rsidRPr="00A93BA2" w:rsidRDefault="00C67C35" w:rsidP="00A93BA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озеленение;</w:t>
            </w:r>
          </w:p>
          <w:p w:rsidR="00C67C35" w:rsidRPr="00A93BA2" w:rsidRDefault="00C67C35" w:rsidP="00A93BA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освещение;</w:t>
            </w:r>
          </w:p>
          <w:p w:rsidR="00C67C35" w:rsidRPr="00A93BA2" w:rsidRDefault="00C67C35" w:rsidP="00A93BA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твердое покрытие дорог</w:t>
            </w:r>
          </w:p>
          <w:p w:rsidR="00C67C35" w:rsidRPr="00A93BA2" w:rsidRDefault="00C67C35" w:rsidP="00A93BA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и т.д.</w:t>
            </w:r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789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</w:p>
        </w:tc>
      </w:tr>
    </w:tbl>
    <w:p w:rsidR="00C67C35" w:rsidRPr="00A93BA2" w:rsidRDefault="00C67C35" w:rsidP="00C67C35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67C35" w:rsidRPr="00A93BA2" w:rsidRDefault="00C67C35" w:rsidP="0020636A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A93BA2">
        <w:rPr>
          <w:rFonts w:ascii="Times New Roman" w:hAnsi="Times New Roman"/>
          <w:sz w:val="28"/>
          <w:szCs w:val="28"/>
        </w:rPr>
        <w:t>3.3. Не удовлетворительное состояние (отсутствие) парков и скверов, отсутствие детских игровых площадок и зон отдыха во дворах, устаревшие малые архитектурные формы - негативно влияет на эмоциональное состояние и качество жизни населения.</w:t>
      </w:r>
    </w:p>
    <w:p w:rsidR="00C67C35" w:rsidRPr="00A93BA2" w:rsidRDefault="00C67C35" w:rsidP="0020636A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A93BA2">
        <w:rPr>
          <w:rFonts w:ascii="Times New Roman" w:hAnsi="Times New Roman"/>
          <w:sz w:val="28"/>
          <w:szCs w:val="28"/>
        </w:rPr>
        <w:t>В силу объективных причин, из-за ограниченности средств объекты благоустройства, такие как пешеходные зоны, зоны отдыха, тротуары, объекты уличного освещения, нуждаются в ремонте и реконструкции. Территорий функционального назначения системно не благоустраиваются.</w:t>
      </w:r>
    </w:p>
    <w:p w:rsidR="00C67C35" w:rsidRPr="00A93BA2" w:rsidRDefault="00C67C35" w:rsidP="0020636A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A93BA2">
        <w:rPr>
          <w:rFonts w:ascii="Times New Roman" w:hAnsi="Times New Roman"/>
          <w:sz w:val="28"/>
          <w:szCs w:val="28"/>
        </w:rPr>
        <w:t xml:space="preserve">С целью существенных изменений данной ситуации  администрация участвует в краевых конкурсах </w:t>
      </w:r>
      <w:r w:rsidR="00FB03CB">
        <w:rPr>
          <w:rFonts w:ascii="Times New Roman" w:hAnsi="Times New Roman"/>
          <w:sz w:val="28"/>
          <w:szCs w:val="28"/>
        </w:rPr>
        <w:t xml:space="preserve">за звание </w:t>
      </w:r>
      <w:proofErr w:type="spellStart"/>
      <w:r w:rsidR="00FB03CB">
        <w:rPr>
          <w:rFonts w:ascii="Times New Roman" w:hAnsi="Times New Roman"/>
          <w:sz w:val="28"/>
          <w:szCs w:val="28"/>
        </w:rPr>
        <w:t>лучщего</w:t>
      </w:r>
      <w:proofErr w:type="spellEnd"/>
      <w:r w:rsidR="00FB03C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FB03CB">
        <w:rPr>
          <w:rFonts w:ascii="Times New Roman" w:hAnsi="Times New Roman"/>
          <w:sz w:val="28"/>
          <w:szCs w:val="28"/>
        </w:rPr>
        <w:t>ТОСа</w:t>
      </w:r>
      <w:proofErr w:type="spellEnd"/>
      <w:r w:rsidRPr="00A93BA2">
        <w:rPr>
          <w:rFonts w:ascii="Times New Roman" w:hAnsi="Times New Roman"/>
          <w:sz w:val="28"/>
          <w:szCs w:val="28"/>
        </w:rPr>
        <w:t>.</w:t>
      </w:r>
    </w:p>
    <w:p w:rsidR="00C67C35" w:rsidRPr="00A93BA2" w:rsidRDefault="00433CC4" w:rsidP="0020636A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 2019-2021</w:t>
      </w:r>
      <w:r w:rsidR="00C67C35" w:rsidRPr="00A93BA2">
        <w:rPr>
          <w:rFonts w:ascii="Times New Roman" w:hAnsi="Times New Roman"/>
          <w:sz w:val="28"/>
          <w:szCs w:val="28"/>
        </w:rPr>
        <w:t xml:space="preserve"> годы выполнены работы  на общую сумму </w:t>
      </w:r>
      <w:r w:rsidR="00FB03CB">
        <w:rPr>
          <w:rFonts w:ascii="Times New Roman" w:hAnsi="Times New Roman"/>
          <w:sz w:val="28"/>
          <w:szCs w:val="28"/>
        </w:rPr>
        <w:t>800</w:t>
      </w:r>
      <w:r w:rsidR="00C67C35" w:rsidRPr="00A93BA2">
        <w:rPr>
          <w:rFonts w:ascii="Times New Roman" w:hAnsi="Times New Roman"/>
          <w:sz w:val="28"/>
          <w:szCs w:val="28"/>
        </w:rPr>
        <w:t xml:space="preserve"> тыс</w:t>
      </w:r>
      <w:proofErr w:type="gramStart"/>
      <w:r w:rsidR="00C67C35" w:rsidRPr="00A93BA2">
        <w:rPr>
          <w:rFonts w:ascii="Times New Roman" w:hAnsi="Times New Roman"/>
          <w:sz w:val="28"/>
          <w:szCs w:val="28"/>
        </w:rPr>
        <w:t>.р</w:t>
      </w:r>
      <w:proofErr w:type="gramEnd"/>
      <w:r w:rsidR="00C67C35" w:rsidRPr="00A93BA2">
        <w:rPr>
          <w:rFonts w:ascii="Times New Roman" w:hAnsi="Times New Roman"/>
          <w:sz w:val="28"/>
          <w:szCs w:val="28"/>
        </w:rPr>
        <w:t xml:space="preserve">ублей. Это позволило </w:t>
      </w:r>
      <w:r w:rsidR="00FB03CB">
        <w:rPr>
          <w:rFonts w:ascii="Times New Roman" w:hAnsi="Times New Roman"/>
          <w:sz w:val="28"/>
          <w:szCs w:val="28"/>
        </w:rPr>
        <w:t>частично провести работы по благоустройству парковых зон поселения</w:t>
      </w:r>
      <w:r w:rsidR="00C67C35" w:rsidRPr="00A93BA2">
        <w:rPr>
          <w:rFonts w:ascii="Times New Roman" w:hAnsi="Times New Roman"/>
          <w:sz w:val="28"/>
          <w:szCs w:val="28"/>
        </w:rPr>
        <w:t>.</w:t>
      </w:r>
    </w:p>
    <w:p w:rsidR="00C67C35" w:rsidRPr="00A93BA2" w:rsidRDefault="00C67C35" w:rsidP="0020636A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A93BA2">
        <w:rPr>
          <w:rFonts w:ascii="Times New Roman" w:hAnsi="Times New Roman"/>
          <w:sz w:val="28"/>
          <w:szCs w:val="28"/>
        </w:rPr>
        <w:t xml:space="preserve">Население (школьники, студенты) привлекается к работам по благоустройству </w:t>
      </w:r>
      <w:r w:rsidR="00FB03CB">
        <w:rPr>
          <w:rFonts w:ascii="Times New Roman" w:hAnsi="Times New Roman"/>
          <w:sz w:val="28"/>
          <w:szCs w:val="28"/>
        </w:rPr>
        <w:t>территорий общего пользования (парки, скверы, площади). П</w:t>
      </w:r>
      <w:r w:rsidRPr="00A93BA2">
        <w:rPr>
          <w:rFonts w:ascii="Times New Roman" w:hAnsi="Times New Roman"/>
          <w:sz w:val="28"/>
          <w:szCs w:val="28"/>
        </w:rPr>
        <w:t xml:space="preserve">роводятся субботники </w:t>
      </w:r>
      <w:r w:rsidR="00FB03CB">
        <w:rPr>
          <w:rFonts w:ascii="Times New Roman" w:hAnsi="Times New Roman"/>
          <w:sz w:val="28"/>
          <w:szCs w:val="28"/>
        </w:rPr>
        <w:t>по очистке территорий от мусора, закладка клумб, зеленых насаждений, иные мероприятия</w:t>
      </w:r>
      <w:proofErr w:type="gramStart"/>
      <w:r w:rsidR="00FB03CB">
        <w:rPr>
          <w:rFonts w:ascii="Times New Roman" w:hAnsi="Times New Roman"/>
          <w:sz w:val="28"/>
          <w:szCs w:val="28"/>
        </w:rPr>
        <w:t xml:space="preserve"> </w:t>
      </w:r>
      <w:r w:rsidRPr="00A93BA2">
        <w:rPr>
          <w:rFonts w:ascii="Times New Roman" w:hAnsi="Times New Roman"/>
          <w:sz w:val="28"/>
          <w:szCs w:val="28"/>
        </w:rPr>
        <w:t>.</w:t>
      </w:r>
      <w:proofErr w:type="gramEnd"/>
    </w:p>
    <w:p w:rsidR="00C67C35" w:rsidRPr="00E8704C" w:rsidRDefault="00C67C35" w:rsidP="00C67C3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C67C35" w:rsidRPr="00C67C35" w:rsidRDefault="00C67C35" w:rsidP="00C67C3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C67C35">
        <w:rPr>
          <w:rFonts w:ascii="Times New Roman" w:hAnsi="Times New Roman"/>
          <w:b/>
          <w:sz w:val="28"/>
          <w:szCs w:val="28"/>
          <w:lang w:val="en-US" w:eastAsia="ru-RU"/>
        </w:rPr>
        <w:t>II</w:t>
      </w:r>
      <w:r w:rsidR="005B0E4D">
        <w:rPr>
          <w:rFonts w:ascii="Times New Roman" w:hAnsi="Times New Roman"/>
          <w:b/>
          <w:sz w:val="28"/>
          <w:szCs w:val="28"/>
          <w:lang w:eastAsia="ru-RU"/>
        </w:rPr>
        <w:t>.</w:t>
      </w:r>
      <w:r w:rsidRPr="00C67C35">
        <w:rPr>
          <w:rFonts w:ascii="Times New Roman" w:hAnsi="Times New Roman"/>
          <w:b/>
          <w:sz w:val="28"/>
          <w:szCs w:val="28"/>
          <w:lang w:eastAsia="ru-RU"/>
        </w:rPr>
        <w:t> </w:t>
      </w:r>
      <w:r w:rsidRPr="00C67C35">
        <w:rPr>
          <w:rFonts w:ascii="Times New Roman" w:hAnsi="Times New Roman"/>
          <w:b/>
          <w:spacing w:val="-4"/>
          <w:sz w:val="28"/>
          <w:szCs w:val="28"/>
        </w:rPr>
        <w:t xml:space="preserve">Цели, задачи, сроки и этапы </w:t>
      </w:r>
      <w:proofErr w:type="gramStart"/>
      <w:r w:rsidRPr="00C67C35">
        <w:rPr>
          <w:rFonts w:ascii="Times New Roman" w:hAnsi="Times New Roman"/>
          <w:b/>
          <w:spacing w:val="-4"/>
          <w:sz w:val="28"/>
          <w:szCs w:val="28"/>
        </w:rPr>
        <w:t>реализации  Программы</w:t>
      </w:r>
      <w:proofErr w:type="gramEnd"/>
    </w:p>
    <w:p w:rsidR="00C67C35" w:rsidRPr="008E4EAE" w:rsidRDefault="00C67C35" w:rsidP="00C67C35">
      <w:pPr>
        <w:widowControl w:val="0"/>
        <w:suppressAutoHyphens/>
        <w:spacing w:after="0" w:line="100" w:lineRule="atLeast"/>
        <w:ind w:left="360"/>
        <w:jc w:val="center"/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</w:pPr>
    </w:p>
    <w:p w:rsidR="00C67C35" w:rsidRPr="00A93BA2" w:rsidRDefault="00C67C35" w:rsidP="006743D8">
      <w:pPr>
        <w:widowControl w:val="0"/>
        <w:suppressAutoHyphens/>
        <w:spacing w:after="0" w:line="100" w:lineRule="atLeast"/>
        <w:ind w:firstLine="851"/>
        <w:jc w:val="both"/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</w:pPr>
      <w:r w:rsidRPr="00A93BA2">
        <w:rPr>
          <w:rFonts w:ascii="Times New Roman" w:eastAsia="SimSun" w:hAnsi="Times New Roman"/>
          <w:kern w:val="1"/>
          <w:sz w:val="28"/>
          <w:szCs w:val="28"/>
          <w:lang w:eastAsia="ar-SA"/>
        </w:rPr>
        <w:t>Целью программы является:</w:t>
      </w:r>
      <w:r w:rsidRPr="00A93BA2">
        <w:rPr>
          <w:rStyle w:val="11"/>
          <w:rFonts w:eastAsia="Courier New"/>
          <w:sz w:val="28"/>
          <w:szCs w:val="28"/>
        </w:rPr>
        <w:t xml:space="preserve"> Повышение уровня благоустройства дворовых территорий многоквартирных домов и территорий общего пользования Курчанского сельского поселения Темрюкского района</w:t>
      </w:r>
    </w:p>
    <w:p w:rsidR="00C67C35" w:rsidRPr="00A93BA2" w:rsidRDefault="00C67C35" w:rsidP="006743D8">
      <w:pPr>
        <w:widowControl w:val="0"/>
        <w:suppressAutoHyphens/>
        <w:spacing w:after="0" w:line="100" w:lineRule="atLeast"/>
        <w:ind w:firstLine="851"/>
        <w:jc w:val="both"/>
        <w:rPr>
          <w:rFonts w:ascii="Times New Roman" w:hAnsi="Times New Roman"/>
          <w:bCs/>
          <w:sz w:val="28"/>
          <w:szCs w:val="28"/>
        </w:rPr>
      </w:pPr>
      <w:r w:rsidRPr="00A93BA2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В целях создания </w:t>
      </w:r>
      <w:r w:rsidRPr="00A93BA2">
        <w:rPr>
          <w:rFonts w:ascii="Times New Roman" w:hAnsi="Times New Roman"/>
          <w:bCs/>
          <w:sz w:val="28"/>
          <w:szCs w:val="28"/>
        </w:rPr>
        <w:t>наиболее благоприятных и комфортных условий жизнедеятельности населения планируется решать следующие задачи.</w:t>
      </w:r>
    </w:p>
    <w:p w:rsidR="00C67C35" w:rsidRPr="00A93BA2" w:rsidRDefault="00C67C35" w:rsidP="006743D8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93BA2">
        <w:rPr>
          <w:rFonts w:ascii="Times New Roman" w:eastAsia="Times New Roman" w:hAnsi="Times New Roman"/>
          <w:b/>
          <w:sz w:val="28"/>
          <w:szCs w:val="28"/>
          <w:lang w:eastAsia="ru-RU"/>
        </w:rPr>
        <w:t>Задача 1</w:t>
      </w:r>
      <w:r w:rsidRPr="00A93BA2">
        <w:rPr>
          <w:rFonts w:ascii="Times New Roman" w:eastAsia="Times New Roman" w:hAnsi="Times New Roman"/>
          <w:sz w:val="28"/>
          <w:szCs w:val="28"/>
          <w:lang w:eastAsia="ru-RU"/>
        </w:rPr>
        <w:t>. Обеспечение формирования единого облика муниципального образования.</w:t>
      </w:r>
    </w:p>
    <w:p w:rsidR="00C67C35" w:rsidRPr="00A93BA2" w:rsidRDefault="00C67C35" w:rsidP="006743D8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93BA2">
        <w:rPr>
          <w:rFonts w:ascii="Times New Roman" w:eastAsia="Times New Roman" w:hAnsi="Times New Roman"/>
          <w:b/>
          <w:sz w:val="28"/>
          <w:szCs w:val="28"/>
          <w:lang w:eastAsia="ru-RU"/>
        </w:rPr>
        <w:t>Задача 2</w:t>
      </w:r>
      <w:r w:rsidRPr="00A93BA2">
        <w:rPr>
          <w:rFonts w:ascii="Times New Roman" w:eastAsia="Times New Roman" w:hAnsi="Times New Roman"/>
          <w:sz w:val="28"/>
          <w:szCs w:val="28"/>
          <w:lang w:eastAsia="ru-RU"/>
        </w:rPr>
        <w:t>. Обеспечение создания, содержания и развития объектов благоустройства на территории муниципального образования, включая объекты, находящиеся в частной собственности и прилегающие к ним территории.</w:t>
      </w:r>
    </w:p>
    <w:p w:rsidR="00C67C35" w:rsidRPr="00A93BA2" w:rsidRDefault="00C67C35" w:rsidP="006743D8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93BA2">
        <w:rPr>
          <w:rFonts w:ascii="Times New Roman" w:eastAsia="Times New Roman" w:hAnsi="Times New Roman"/>
          <w:b/>
          <w:sz w:val="28"/>
          <w:szCs w:val="28"/>
          <w:lang w:eastAsia="ru-RU"/>
        </w:rPr>
        <w:lastRenderedPageBreak/>
        <w:t>Задача 3</w:t>
      </w:r>
      <w:r w:rsidRPr="00A93BA2">
        <w:rPr>
          <w:rFonts w:ascii="Times New Roman" w:eastAsia="Times New Roman" w:hAnsi="Times New Roman"/>
          <w:sz w:val="28"/>
          <w:szCs w:val="28"/>
          <w:lang w:eastAsia="ru-RU"/>
        </w:rPr>
        <w:t>. Повышение уровня вовлеченности заинтересованных граждан, организаций в реализацию мероприятий по благоустройству территории муниципального образования.</w:t>
      </w:r>
    </w:p>
    <w:p w:rsidR="008A5C01" w:rsidRPr="00A93BA2" w:rsidRDefault="008A5C01" w:rsidP="006743D8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93BA2">
        <w:rPr>
          <w:rFonts w:ascii="Times New Roman" w:eastAsia="Times New Roman" w:hAnsi="Times New Roman"/>
          <w:sz w:val="28"/>
          <w:szCs w:val="28"/>
          <w:lang w:eastAsia="ru-RU"/>
        </w:rPr>
        <w:t>Реализация мероприятий программы осущ</w:t>
      </w:r>
      <w:r w:rsidR="006B2DF3">
        <w:rPr>
          <w:rFonts w:ascii="Times New Roman" w:eastAsia="Times New Roman" w:hAnsi="Times New Roman"/>
          <w:sz w:val="28"/>
          <w:szCs w:val="28"/>
          <w:lang w:eastAsia="ru-RU"/>
        </w:rPr>
        <w:t>ествляется с</w:t>
      </w:r>
      <w:r w:rsidR="006B2DF3" w:rsidRPr="006B2DF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433CC4">
        <w:rPr>
          <w:rFonts w:ascii="Times New Roman" w:eastAsia="Times New Roman" w:hAnsi="Times New Roman"/>
          <w:sz w:val="28"/>
          <w:szCs w:val="28"/>
          <w:lang w:eastAsia="ru-RU"/>
        </w:rPr>
        <w:t>2022 по 2024</w:t>
      </w:r>
      <w:r w:rsidRPr="00A93BA2">
        <w:rPr>
          <w:rFonts w:ascii="Times New Roman" w:eastAsia="Times New Roman" w:hAnsi="Times New Roman"/>
          <w:sz w:val="28"/>
          <w:szCs w:val="28"/>
          <w:lang w:eastAsia="ru-RU"/>
        </w:rPr>
        <w:t xml:space="preserve"> г.</w:t>
      </w:r>
    </w:p>
    <w:p w:rsidR="00C67C35" w:rsidRPr="00E8704C" w:rsidRDefault="00C67C35" w:rsidP="006743D8">
      <w:pPr>
        <w:widowControl w:val="0"/>
        <w:suppressAutoHyphens/>
        <w:spacing w:after="0" w:line="100" w:lineRule="atLeast"/>
        <w:ind w:firstLine="851"/>
        <w:jc w:val="both"/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</w:pPr>
    </w:p>
    <w:p w:rsidR="00C67C35" w:rsidRPr="008A5C01" w:rsidRDefault="00C67C35" w:rsidP="0020636A">
      <w:pPr>
        <w:ind w:firstLine="491"/>
        <w:jc w:val="center"/>
        <w:rPr>
          <w:rFonts w:ascii="Times New Roman" w:hAnsi="Times New Roman"/>
          <w:b/>
          <w:spacing w:val="-4"/>
          <w:sz w:val="28"/>
          <w:szCs w:val="28"/>
        </w:rPr>
      </w:pPr>
      <w:r w:rsidRPr="008A5C01">
        <w:rPr>
          <w:rFonts w:ascii="Times New Roman" w:hAnsi="Times New Roman"/>
          <w:b/>
          <w:spacing w:val="-4"/>
          <w:sz w:val="28"/>
          <w:szCs w:val="28"/>
          <w:lang w:val="en-US"/>
        </w:rPr>
        <w:t>III</w:t>
      </w:r>
      <w:r w:rsidRPr="008A5C01">
        <w:rPr>
          <w:rFonts w:ascii="Times New Roman" w:hAnsi="Times New Roman"/>
          <w:b/>
          <w:spacing w:val="-4"/>
          <w:sz w:val="28"/>
          <w:szCs w:val="28"/>
        </w:rPr>
        <w:t xml:space="preserve">. </w:t>
      </w:r>
      <w:r w:rsidRPr="008A5C01">
        <w:rPr>
          <w:rFonts w:ascii="Times New Roman" w:hAnsi="Times New Roman"/>
          <w:b/>
          <w:sz w:val="28"/>
          <w:szCs w:val="28"/>
        </w:rPr>
        <w:t>Перечень мероприятий Программы</w:t>
      </w:r>
      <w:r w:rsidRPr="008A5C01">
        <w:rPr>
          <w:rFonts w:ascii="Times New Roman" w:hAnsi="Times New Roman"/>
          <w:b/>
          <w:spacing w:val="-4"/>
          <w:sz w:val="28"/>
          <w:szCs w:val="28"/>
        </w:rPr>
        <w:t>.</w:t>
      </w:r>
    </w:p>
    <w:p w:rsidR="00C67C35" w:rsidRPr="00FB03CB" w:rsidRDefault="00FB03CB" w:rsidP="006743D8">
      <w:pPr>
        <w:widowControl w:val="0"/>
        <w:suppressAutoHyphens/>
        <w:spacing w:after="0" w:line="100" w:lineRule="atLeast"/>
        <w:ind w:firstLine="851"/>
        <w:jc w:val="both"/>
        <w:rPr>
          <w:rFonts w:ascii="Times New Roman" w:eastAsia="SimSun" w:hAnsi="Times New Roman"/>
          <w:kern w:val="1"/>
          <w:sz w:val="28"/>
          <w:szCs w:val="28"/>
          <w:lang w:eastAsia="ar-SA"/>
        </w:rPr>
      </w:pPr>
      <w:r w:rsidRPr="00FB03CB">
        <w:rPr>
          <w:rFonts w:ascii="Times New Roman" w:eastAsia="SimSun" w:hAnsi="Times New Roman"/>
          <w:kern w:val="1"/>
          <w:sz w:val="28"/>
          <w:szCs w:val="28"/>
          <w:lang w:eastAsia="ar-SA"/>
        </w:rPr>
        <w:t>Перечень основных мероприятий программы с указанием объемов и источников финансирования представлен в приложении.</w:t>
      </w:r>
    </w:p>
    <w:p w:rsidR="00C67C35" w:rsidRPr="00E8704C" w:rsidRDefault="00C67C35" w:rsidP="006743D8">
      <w:pPr>
        <w:widowControl w:val="0"/>
        <w:suppressAutoHyphens/>
        <w:spacing w:after="0" w:line="100" w:lineRule="atLeast"/>
        <w:ind w:firstLine="851"/>
        <w:jc w:val="center"/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</w:pPr>
    </w:p>
    <w:p w:rsidR="008A5C01" w:rsidRDefault="008A5C01" w:rsidP="006B2DF3">
      <w:pPr>
        <w:widowControl w:val="0"/>
        <w:suppressAutoHyphens/>
        <w:spacing w:after="0" w:line="100" w:lineRule="atLeast"/>
        <w:ind w:left="360" w:firstLine="491"/>
        <w:jc w:val="center"/>
        <w:rPr>
          <w:rFonts w:ascii="Times New Roman" w:hAnsi="Times New Roman"/>
          <w:b/>
          <w:spacing w:val="-4"/>
          <w:sz w:val="28"/>
          <w:szCs w:val="28"/>
        </w:rPr>
      </w:pPr>
      <w:r w:rsidRPr="008A5C01">
        <w:rPr>
          <w:rFonts w:ascii="Times New Roman" w:hAnsi="Times New Roman"/>
          <w:b/>
          <w:spacing w:val="-16"/>
          <w:sz w:val="28"/>
          <w:szCs w:val="28"/>
          <w:lang w:val="en-US"/>
        </w:rPr>
        <w:t>IV</w:t>
      </w:r>
      <w:r w:rsidRPr="008A5C01">
        <w:rPr>
          <w:rFonts w:ascii="Times New Roman" w:hAnsi="Times New Roman"/>
          <w:b/>
          <w:spacing w:val="-16"/>
          <w:sz w:val="28"/>
          <w:szCs w:val="28"/>
        </w:rPr>
        <w:t>.</w:t>
      </w:r>
      <w:r w:rsidRPr="008A5C01">
        <w:rPr>
          <w:rFonts w:ascii="Times New Roman" w:hAnsi="Times New Roman"/>
          <w:b/>
          <w:spacing w:val="-4"/>
          <w:sz w:val="28"/>
          <w:szCs w:val="28"/>
        </w:rPr>
        <w:t xml:space="preserve">Обоснование ресурсного </w:t>
      </w:r>
      <w:r w:rsidR="005A1CBD">
        <w:rPr>
          <w:rFonts w:ascii="Times New Roman" w:hAnsi="Times New Roman"/>
          <w:b/>
          <w:spacing w:val="-4"/>
          <w:sz w:val="28"/>
          <w:szCs w:val="28"/>
        </w:rPr>
        <w:t>обеспечении</w:t>
      </w:r>
    </w:p>
    <w:p w:rsidR="005A1CBD" w:rsidRPr="008A5C01" w:rsidRDefault="005A1CBD" w:rsidP="0020636A">
      <w:pPr>
        <w:widowControl w:val="0"/>
        <w:suppressAutoHyphens/>
        <w:spacing w:after="0" w:line="100" w:lineRule="atLeast"/>
        <w:ind w:left="360" w:firstLine="491"/>
        <w:jc w:val="center"/>
        <w:rPr>
          <w:rFonts w:ascii="Times New Roman" w:hAnsi="Times New Roman"/>
          <w:sz w:val="24"/>
          <w:szCs w:val="24"/>
        </w:rPr>
      </w:pPr>
    </w:p>
    <w:p w:rsidR="00C67C35" w:rsidRPr="005A1CBD" w:rsidRDefault="008A5C01" w:rsidP="006743D8">
      <w:pPr>
        <w:widowControl w:val="0"/>
        <w:suppressAutoHyphens/>
        <w:spacing w:after="0" w:line="100" w:lineRule="atLeast"/>
        <w:ind w:firstLine="851"/>
        <w:jc w:val="both"/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</w:pPr>
      <w:r w:rsidRPr="005A1CBD">
        <w:rPr>
          <w:rFonts w:ascii="Times New Roman" w:hAnsi="Times New Roman"/>
          <w:sz w:val="28"/>
          <w:szCs w:val="28"/>
        </w:rPr>
        <w:t>С</w:t>
      </w:r>
      <w:r w:rsidR="00433CC4">
        <w:rPr>
          <w:rFonts w:ascii="Times New Roman" w:hAnsi="Times New Roman"/>
          <w:sz w:val="28"/>
          <w:szCs w:val="28"/>
        </w:rPr>
        <w:t>редства на финансирование в 2022 - 2024</w:t>
      </w:r>
      <w:r w:rsidRPr="005A1CBD">
        <w:rPr>
          <w:rFonts w:ascii="Times New Roman" w:hAnsi="Times New Roman"/>
          <w:sz w:val="28"/>
          <w:szCs w:val="28"/>
        </w:rPr>
        <w:t xml:space="preserve"> годах мероприятий Программы предоставляются в </w:t>
      </w:r>
      <w:proofErr w:type="gramStart"/>
      <w:r w:rsidRPr="005A1CBD">
        <w:rPr>
          <w:rFonts w:ascii="Times New Roman" w:hAnsi="Times New Roman"/>
          <w:sz w:val="28"/>
          <w:szCs w:val="28"/>
        </w:rPr>
        <w:t>порядке</w:t>
      </w:r>
      <w:proofErr w:type="gramEnd"/>
      <w:r w:rsidRPr="005A1CBD">
        <w:rPr>
          <w:rFonts w:ascii="Times New Roman" w:hAnsi="Times New Roman"/>
          <w:sz w:val="28"/>
          <w:szCs w:val="28"/>
        </w:rPr>
        <w:t xml:space="preserve"> установленном Правительством края в пределах лимитов бюджетных обязательств, </w:t>
      </w:r>
      <w:r w:rsidR="003329AC">
        <w:rPr>
          <w:rFonts w:ascii="Times New Roman" w:hAnsi="Times New Roman"/>
          <w:sz w:val="28"/>
          <w:szCs w:val="28"/>
        </w:rPr>
        <w:t>предусмотренных законом Краснодар</w:t>
      </w:r>
      <w:r w:rsidRPr="005A1CBD">
        <w:rPr>
          <w:rFonts w:ascii="Times New Roman" w:hAnsi="Times New Roman"/>
          <w:sz w:val="28"/>
          <w:szCs w:val="28"/>
        </w:rPr>
        <w:t>ского края о краевом бюджете на очередной финансовый год и плановый период</w:t>
      </w:r>
    </w:p>
    <w:p w:rsidR="008A5C01" w:rsidRPr="008A5C01" w:rsidRDefault="008A5C01" w:rsidP="008A5C01">
      <w:pPr>
        <w:shd w:val="clear" w:color="auto" w:fill="FFFFFF"/>
        <w:tabs>
          <w:tab w:val="left" w:pos="1819"/>
        </w:tabs>
        <w:spacing w:before="326" w:line="322" w:lineRule="exact"/>
        <w:ind w:left="29" w:right="-38" w:hanging="29"/>
        <w:jc w:val="center"/>
        <w:rPr>
          <w:rFonts w:ascii="Times New Roman" w:hAnsi="Times New Roman"/>
          <w:b/>
          <w:spacing w:val="-4"/>
          <w:sz w:val="28"/>
          <w:szCs w:val="28"/>
        </w:rPr>
      </w:pPr>
      <w:r w:rsidRPr="008A5C01">
        <w:rPr>
          <w:rFonts w:ascii="Times New Roman" w:hAnsi="Times New Roman"/>
          <w:b/>
          <w:spacing w:val="-4"/>
          <w:sz w:val="28"/>
          <w:szCs w:val="28"/>
          <w:lang w:val="en-US"/>
        </w:rPr>
        <w:t>V</w:t>
      </w:r>
      <w:r w:rsidRPr="008A5C01">
        <w:rPr>
          <w:rFonts w:ascii="Times New Roman" w:hAnsi="Times New Roman"/>
          <w:b/>
          <w:spacing w:val="-4"/>
          <w:sz w:val="28"/>
          <w:szCs w:val="28"/>
        </w:rPr>
        <w:t>. Оценка социально-экономической эффективности Программы</w:t>
      </w:r>
    </w:p>
    <w:p w:rsidR="00CF1982" w:rsidRPr="00CA18A3" w:rsidRDefault="00CF1982" w:rsidP="006743D8">
      <w:pPr>
        <w:widowControl w:val="0"/>
        <w:suppressAutoHyphens/>
        <w:spacing w:after="0" w:line="100" w:lineRule="atLeast"/>
        <w:ind w:firstLine="851"/>
        <w:jc w:val="both"/>
        <w:rPr>
          <w:rFonts w:ascii="Times New Roman" w:eastAsia="SimSun" w:hAnsi="Times New Roman"/>
          <w:bCs/>
          <w:kern w:val="1"/>
          <w:sz w:val="28"/>
          <w:szCs w:val="28"/>
          <w:lang w:eastAsia="ar-SA"/>
        </w:rPr>
      </w:pPr>
      <w:r w:rsidRPr="00CA18A3">
        <w:rPr>
          <w:rFonts w:ascii="Times New Roman" w:eastAsia="SimSun" w:hAnsi="Times New Roman"/>
          <w:bCs/>
          <w:kern w:val="1"/>
          <w:sz w:val="28"/>
          <w:szCs w:val="28"/>
          <w:lang w:eastAsia="ar-SA"/>
        </w:rPr>
        <w:t>Повышение уровня благоустройства территории муниципального образования.</w:t>
      </w:r>
    </w:p>
    <w:p w:rsidR="00CA18A3" w:rsidRPr="00CA18A3" w:rsidRDefault="00CA18A3" w:rsidP="006743D8">
      <w:pPr>
        <w:widowControl w:val="0"/>
        <w:suppressAutoHyphens/>
        <w:spacing w:after="0" w:line="100" w:lineRule="atLeast"/>
        <w:ind w:firstLine="851"/>
        <w:jc w:val="both"/>
        <w:rPr>
          <w:rFonts w:ascii="Times New Roman" w:eastAsia="SimSun" w:hAnsi="Times New Roman"/>
          <w:bCs/>
          <w:kern w:val="1"/>
          <w:sz w:val="28"/>
          <w:szCs w:val="28"/>
          <w:lang w:eastAsia="ar-SA"/>
        </w:rPr>
      </w:pPr>
      <w:r w:rsidRPr="00CA18A3">
        <w:rPr>
          <w:rFonts w:ascii="Times New Roman" w:eastAsia="SimSun" w:hAnsi="Times New Roman"/>
          <w:bCs/>
          <w:kern w:val="1"/>
          <w:sz w:val="28"/>
          <w:szCs w:val="28"/>
          <w:lang w:eastAsia="ar-SA"/>
        </w:rPr>
        <w:t>Показателями</w:t>
      </w:r>
      <w:r w:rsidRPr="00CA18A3">
        <w:rPr>
          <w:spacing w:val="-4"/>
          <w:sz w:val="28"/>
          <w:szCs w:val="28"/>
        </w:rPr>
        <w:t xml:space="preserve"> </w:t>
      </w:r>
      <w:r w:rsidRPr="00CA18A3">
        <w:rPr>
          <w:rFonts w:ascii="Times New Roman" w:hAnsi="Times New Roman"/>
          <w:spacing w:val="-4"/>
          <w:sz w:val="28"/>
          <w:szCs w:val="28"/>
        </w:rPr>
        <w:t>социально-экономической эффективности являются</w:t>
      </w:r>
      <w:r>
        <w:rPr>
          <w:rFonts w:ascii="Times New Roman" w:hAnsi="Times New Roman"/>
          <w:spacing w:val="-4"/>
          <w:sz w:val="28"/>
          <w:szCs w:val="28"/>
        </w:rPr>
        <w:t>:</w:t>
      </w:r>
    </w:p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9356"/>
      </w:tblGrid>
      <w:tr w:rsidR="00CA18A3" w:rsidRPr="0021702C" w:rsidTr="00BE7840">
        <w:trPr>
          <w:trHeight w:val="3693"/>
        </w:trPr>
        <w:tc>
          <w:tcPr>
            <w:tcW w:w="9356" w:type="dxa"/>
            <w:tcBorders>
              <w:top w:val="nil"/>
              <w:bottom w:val="nil"/>
            </w:tcBorders>
            <w:shd w:val="clear" w:color="auto" w:fill="FFFFFF"/>
          </w:tcPr>
          <w:p w:rsidR="00CA18A3" w:rsidRPr="005A1CBD" w:rsidRDefault="00CA18A3" w:rsidP="006743D8">
            <w:pPr>
              <w:pStyle w:val="2"/>
              <w:shd w:val="clear" w:color="auto" w:fill="auto"/>
              <w:spacing w:line="240" w:lineRule="auto"/>
              <w:ind w:firstLine="851"/>
              <w:jc w:val="left"/>
              <w:rPr>
                <w:rStyle w:val="11pt"/>
                <w:sz w:val="28"/>
                <w:szCs w:val="28"/>
              </w:rPr>
            </w:pPr>
            <w:r w:rsidRPr="005A1CBD">
              <w:rPr>
                <w:rStyle w:val="11pt"/>
                <w:sz w:val="28"/>
                <w:szCs w:val="28"/>
              </w:rPr>
              <w:t>- количество благоустроенных дворовых территорий;</w:t>
            </w:r>
          </w:p>
          <w:p w:rsidR="00CA18A3" w:rsidRPr="005A1CBD" w:rsidRDefault="00CA18A3" w:rsidP="006743D8">
            <w:pPr>
              <w:pStyle w:val="2"/>
              <w:shd w:val="clear" w:color="auto" w:fill="auto"/>
              <w:spacing w:line="240" w:lineRule="auto"/>
              <w:ind w:firstLine="851"/>
              <w:jc w:val="left"/>
              <w:rPr>
                <w:rStyle w:val="11pt"/>
                <w:sz w:val="28"/>
                <w:szCs w:val="28"/>
              </w:rPr>
            </w:pPr>
            <w:r w:rsidRPr="005A1CBD">
              <w:rPr>
                <w:rStyle w:val="11pt"/>
                <w:sz w:val="28"/>
                <w:szCs w:val="28"/>
              </w:rPr>
              <w:t>- доля благоустроенных дворовых территорий от общего количества дворовых территорий;</w:t>
            </w:r>
          </w:p>
          <w:p w:rsidR="00CA18A3" w:rsidRPr="005A1CBD" w:rsidRDefault="00CA18A3" w:rsidP="006743D8">
            <w:pPr>
              <w:pStyle w:val="2"/>
              <w:shd w:val="clear" w:color="auto" w:fill="auto"/>
              <w:spacing w:line="240" w:lineRule="auto"/>
              <w:ind w:firstLine="851"/>
              <w:jc w:val="left"/>
              <w:rPr>
                <w:rStyle w:val="11pt"/>
                <w:sz w:val="28"/>
                <w:szCs w:val="28"/>
              </w:rPr>
            </w:pPr>
            <w:r w:rsidRPr="005A1CBD">
              <w:rPr>
                <w:rStyle w:val="11pt"/>
                <w:sz w:val="28"/>
                <w:szCs w:val="28"/>
              </w:rPr>
              <w:t>- охват населения благоустроенными дворовыми территориями (доля населения, проживающего в жилом фонде с благоустроенными дворовыми территориями от общей численности населения Курчанского сельского поселения);</w:t>
            </w:r>
          </w:p>
          <w:p w:rsidR="00CA18A3" w:rsidRPr="005A1CBD" w:rsidRDefault="00CA18A3" w:rsidP="006743D8">
            <w:pPr>
              <w:pStyle w:val="2"/>
              <w:shd w:val="clear" w:color="auto" w:fill="auto"/>
              <w:spacing w:line="240" w:lineRule="auto"/>
              <w:ind w:firstLine="851"/>
              <w:jc w:val="left"/>
              <w:rPr>
                <w:rStyle w:val="11pt"/>
                <w:sz w:val="28"/>
                <w:szCs w:val="28"/>
              </w:rPr>
            </w:pPr>
            <w:r w:rsidRPr="005A1CBD">
              <w:rPr>
                <w:rStyle w:val="11pt"/>
                <w:sz w:val="28"/>
                <w:szCs w:val="28"/>
              </w:rPr>
              <w:t>- количество благоустроенных муниципальных территорий общего пользования;</w:t>
            </w:r>
          </w:p>
          <w:p w:rsidR="00CA18A3" w:rsidRPr="00F57F2B" w:rsidRDefault="00CA18A3" w:rsidP="006743D8">
            <w:pPr>
              <w:pStyle w:val="2"/>
              <w:shd w:val="clear" w:color="auto" w:fill="auto"/>
              <w:spacing w:line="240" w:lineRule="auto"/>
              <w:ind w:firstLine="851"/>
              <w:jc w:val="left"/>
              <w:rPr>
                <w:color w:val="000000"/>
                <w:sz w:val="28"/>
                <w:szCs w:val="28"/>
                <w:shd w:val="clear" w:color="auto" w:fill="FFFFFF"/>
              </w:rPr>
            </w:pPr>
            <w:r w:rsidRPr="005A1CBD">
              <w:rPr>
                <w:rStyle w:val="11pt"/>
                <w:sz w:val="28"/>
                <w:szCs w:val="28"/>
              </w:rPr>
              <w:t>-площадь благоустроенных муниципальных территорий общего пользования</w:t>
            </w:r>
          </w:p>
        </w:tc>
      </w:tr>
    </w:tbl>
    <w:p w:rsidR="00F57F2B" w:rsidRDefault="008A5C01" w:rsidP="0020636A">
      <w:pPr>
        <w:shd w:val="clear" w:color="auto" w:fill="FFFFFF"/>
        <w:tabs>
          <w:tab w:val="left" w:pos="1819"/>
        </w:tabs>
        <w:spacing w:after="0" w:line="240" w:lineRule="auto"/>
        <w:ind w:right="-38"/>
        <w:jc w:val="center"/>
        <w:rPr>
          <w:rFonts w:ascii="Times New Roman" w:hAnsi="Times New Roman"/>
          <w:b/>
          <w:spacing w:val="-4"/>
          <w:sz w:val="28"/>
          <w:szCs w:val="28"/>
        </w:rPr>
      </w:pPr>
      <w:r w:rsidRPr="008A5C01">
        <w:rPr>
          <w:rFonts w:ascii="Times New Roman" w:hAnsi="Times New Roman"/>
          <w:b/>
          <w:spacing w:val="-4"/>
          <w:sz w:val="28"/>
          <w:szCs w:val="28"/>
          <w:lang w:val="en-US"/>
        </w:rPr>
        <w:t>VI</w:t>
      </w:r>
      <w:r w:rsidRPr="008A5C01">
        <w:rPr>
          <w:rFonts w:ascii="Times New Roman" w:hAnsi="Times New Roman"/>
          <w:b/>
          <w:spacing w:val="-4"/>
          <w:sz w:val="28"/>
          <w:szCs w:val="28"/>
        </w:rPr>
        <w:t>. Перечень целевых показателей Программы</w:t>
      </w:r>
      <w:bookmarkStart w:id="0" w:name="bookmark4"/>
    </w:p>
    <w:p w:rsidR="00F57F2B" w:rsidRDefault="00F57F2B" w:rsidP="00F57F2B">
      <w:pPr>
        <w:shd w:val="clear" w:color="auto" w:fill="FFFFFF"/>
        <w:tabs>
          <w:tab w:val="left" w:pos="1819"/>
        </w:tabs>
        <w:spacing w:after="0" w:line="240" w:lineRule="auto"/>
        <w:ind w:right="-38"/>
        <w:rPr>
          <w:rFonts w:ascii="Times New Roman" w:hAnsi="Times New Roman"/>
          <w:b/>
          <w:spacing w:val="-4"/>
          <w:sz w:val="28"/>
          <w:szCs w:val="28"/>
        </w:rPr>
      </w:pPr>
    </w:p>
    <w:p w:rsidR="0020636A" w:rsidRDefault="008A5C01" w:rsidP="006743D8">
      <w:pPr>
        <w:shd w:val="clear" w:color="auto" w:fill="FFFFFF"/>
        <w:tabs>
          <w:tab w:val="left" w:pos="1819"/>
        </w:tabs>
        <w:spacing w:after="0" w:line="240" w:lineRule="auto"/>
        <w:ind w:right="-38"/>
        <w:jc w:val="center"/>
        <w:rPr>
          <w:rFonts w:ascii="Times New Roman" w:hAnsi="Times New Roman"/>
          <w:sz w:val="28"/>
          <w:szCs w:val="28"/>
        </w:rPr>
      </w:pPr>
      <w:r w:rsidRPr="00F57F2B">
        <w:rPr>
          <w:rFonts w:ascii="Times New Roman" w:hAnsi="Times New Roman"/>
          <w:sz w:val="28"/>
          <w:szCs w:val="28"/>
        </w:rPr>
        <w:t>Сведения о показателях (индикаторах) муниципальной программы</w:t>
      </w:r>
      <w:bookmarkEnd w:id="0"/>
    </w:p>
    <w:p w:rsidR="006B2DF3" w:rsidRDefault="006B2DF3" w:rsidP="00F57F2B">
      <w:pPr>
        <w:shd w:val="clear" w:color="auto" w:fill="FFFFFF"/>
        <w:tabs>
          <w:tab w:val="left" w:pos="1819"/>
        </w:tabs>
        <w:spacing w:after="0" w:line="240" w:lineRule="auto"/>
        <w:ind w:right="-38"/>
        <w:rPr>
          <w:rFonts w:ascii="Times New Roman" w:hAnsi="Times New Roman"/>
          <w:sz w:val="28"/>
          <w:szCs w:val="28"/>
        </w:rPr>
      </w:pPr>
    </w:p>
    <w:tbl>
      <w:tblPr>
        <w:tblW w:w="9366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624"/>
        <w:gridCol w:w="6180"/>
        <w:gridCol w:w="1276"/>
        <w:gridCol w:w="1286"/>
      </w:tblGrid>
      <w:tr w:rsidR="0020636A" w:rsidRPr="0021702C" w:rsidTr="00BE7840">
        <w:trPr>
          <w:trHeight w:hRule="exact" w:val="648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left="240" w:firstLine="0"/>
              <w:jc w:val="left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№</w:t>
            </w:r>
          </w:p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left="240" w:firstLine="0"/>
              <w:jc w:val="left"/>
              <w:rPr>
                <w:sz w:val="24"/>
                <w:szCs w:val="24"/>
              </w:rPr>
            </w:pPr>
            <w:proofErr w:type="spellStart"/>
            <w:proofErr w:type="gramStart"/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п</w:t>
            </w:r>
            <w:proofErr w:type="spellEnd"/>
            <w:proofErr w:type="gramEnd"/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/</w:t>
            </w:r>
            <w:proofErr w:type="spellStart"/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п</w:t>
            </w:r>
            <w:proofErr w:type="spellEnd"/>
          </w:p>
        </w:tc>
        <w:tc>
          <w:tcPr>
            <w:tcW w:w="61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Наименование показателя (индикатора)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Единица</w:t>
            </w:r>
          </w:p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измерения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Значения</w:t>
            </w:r>
          </w:p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показателей</w:t>
            </w:r>
          </w:p>
        </w:tc>
      </w:tr>
      <w:tr w:rsidR="0020636A" w:rsidRPr="0021702C" w:rsidTr="00BE7840">
        <w:trPr>
          <w:trHeight w:hRule="exact" w:val="648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636A" w:rsidRPr="0020636A" w:rsidRDefault="0020636A" w:rsidP="0020636A">
            <w:pPr>
              <w:pStyle w:val="2"/>
              <w:spacing w:line="240" w:lineRule="auto"/>
              <w:ind w:left="240"/>
              <w:rPr>
                <w:sz w:val="24"/>
                <w:szCs w:val="24"/>
              </w:rPr>
            </w:pPr>
          </w:p>
        </w:tc>
        <w:tc>
          <w:tcPr>
            <w:tcW w:w="61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636A" w:rsidRPr="0020636A" w:rsidRDefault="0020636A" w:rsidP="0020636A">
            <w:pPr>
              <w:pStyle w:val="2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636A" w:rsidRPr="0020636A" w:rsidRDefault="0020636A" w:rsidP="0020636A">
            <w:pPr>
              <w:pStyle w:val="2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0636A" w:rsidRPr="0021702C" w:rsidRDefault="00433CC4" w:rsidP="0020636A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2022</w:t>
            </w:r>
            <w:r w:rsidR="00081C09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-202</w:t>
            </w:r>
            <w:bookmarkStart w:id="1" w:name="_GoBack"/>
            <w:bookmarkEnd w:id="1"/>
            <w:r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4</w:t>
            </w:r>
          </w:p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годы</w:t>
            </w:r>
          </w:p>
        </w:tc>
      </w:tr>
      <w:tr w:rsidR="0020636A" w:rsidRPr="0021702C" w:rsidTr="00BE7840">
        <w:trPr>
          <w:trHeight w:hRule="exact" w:val="423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left="240" w:firstLine="0"/>
              <w:jc w:val="left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1</w:t>
            </w:r>
          </w:p>
        </w:tc>
        <w:tc>
          <w:tcPr>
            <w:tcW w:w="61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Количество благоустроенных дворовых территорий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Ед.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2</w:t>
            </w:r>
          </w:p>
        </w:tc>
      </w:tr>
      <w:tr w:rsidR="0020636A" w:rsidRPr="0021702C" w:rsidTr="00BE7840">
        <w:trPr>
          <w:trHeight w:hRule="exact" w:val="648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left="240" w:firstLine="0"/>
              <w:jc w:val="left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2</w:t>
            </w:r>
          </w:p>
        </w:tc>
        <w:tc>
          <w:tcPr>
            <w:tcW w:w="61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Доля благоустроенных дворовых территорий от общего количества дворовых территорий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Проценты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0636A" w:rsidRPr="0021702C" w:rsidRDefault="00403CE8" w:rsidP="0020636A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0</w:t>
            </w:r>
          </w:p>
        </w:tc>
      </w:tr>
      <w:tr w:rsidR="0020636A" w:rsidRPr="0021702C" w:rsidTr="00BE7840">
        <w:trPr>
          <w:trHeight w:hRule="exact" w:val="825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left="240" w:firstLine="0"/>
              <w:jc w:val="left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lastRenderedPageBreak/>
              <w:t>3</w:t>
            </w:r>
          </w:p>
        </w:tc>
        <w:tc>
          <w:tcPr>
            <w:tcW w:w="61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Охват населения благоустроенными дворовыми территориями (доля населения, проживающего в жилом фонде с благоустроенными дворовыми территориями от общей численности населения Курчанского сельского поселения)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Проценты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8</w:t>
            </w:r>
          </w:p>
        </w:tc>
      </w:tr>
      <w:tr w:rsidR="0020636A" w:rsidRPr="0021702C" w:rsidTr="00BE7840">
        <w:trPr>
          <w:trHeight w:hRule="exact" w:val="648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left="240" w:firstLine="0"/>
              <w:jc w:val="left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4</w:t>
            </w:r>
          </w:p>
        </w:tc>
        <w:tc>
          <w:tcPr>
            <w:tcW w:w="61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Количество благоустроенных муниципальных территорий общего пользования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Ед.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3</w:t>
            </w:r>
          </w:p>
        </w:tc>
      </w:tr>
      <w:tr w:rsidR="0020636A" w:rsidRPr="0021702C" w:rsidTr="00BE7840">
        <w:trPr>
          <w:trHeight w:hRule="exact" w:val="648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left="240" w:firstLine="0"/>
              <w:jc w:val="left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5</w:t>
            </w:r>
          </w:p>
        </w:tc>
        <w:tc>
          <w:tcPr>
            <w:tcW w:w="61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Площадь благоустроенных муниципальных территорий общего пользования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Га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7</w:t>
            </w:r>
          </w:p>
        </w:tc>
      </w:tr>
      <w:tr w:rsidR="0020636A" w:rsidRPr="0021702C" w:rsidTr="00BE7840">
        <w:trPr>
          <w:trHeight w:hRule="exact" w:val="648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left="240" w:firstLine="0"/>
              <w:jc w:val="left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6</w:t>
            </w:r>
          </w:p>
        </w:tc>
        <w:tc>
          <w:tcPr>
            <w:tcW w:w="61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Доля площади благоустроенных муниципальных территорий общего пользования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Проценты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50</w:t>
            </w:r>
          </w:p>
        </w:tc>
      </w:tr>
      <w:tr w:rsidR="0020636A" w:rsidRPr="0021702C" w:rsidTr="00BE7840">
        <w:trPr>
          <w:trHeight w:hRule="exact" w:val="648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left="240" w:firstLine="0"/>
              <w:jc w:val="left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7</w:t>
            </w:r>
          </w:p>
        </w:tc>
        <w:tc>
          <w:tcPr>
            <w:tcW w:w="6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Доля финансового участия в выполнении минимального перечня работ по благоустройству дворовых территорий заинтересованных лиц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Проценты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0</w:t>
            </w:r>
          </w:p>
        </w:tc>
      </w:tr>
      <w:tr w:rsidR="006B2DF3" w:rsidRPr="0021702C" w:rsidTr="00BE7840">
        <w:trPr>
          <w:trHeight w:hRule="exact" w:val="648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left="240" w:firstLine="0"/>
              <w:jc w:val="left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8</w:t>
            </w:r>
          </w:p>
        </w:tc>
        <w:tc>
          <w:tcPr>
            <w:tcW w:w="6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Доля трудового участия в выполнении минимального перечня работ по благоустройству дворовых территорий заинтересованных лиц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Проценты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30</w:t>
            </w:r>
          </w:p>
        </w:tc>
      </w:tr>
      <w:tr w:rsidR="00F66EFD" w:rsidRPr="0021702C" w:rsidTr="00BE7840">
        <w:trPr>
          <w:trHeight w:hRule="exact" w:val="648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66EFD" w:rsidRPr="0021702C" w:rsidRDefault="00F66EFD" w:rsidP="00F66EFD">
            <w:pPr>
              <w:pStyle w:val="2"/>
              <w:shd w:val="clear" w:color="auto" w:fill="auto"/>
              <w:spacing w:line="240" w:lineRule="auto"/>
              <w:ind w:left="240" w:firstLine="0"/>
              <w:jc w:val="left"/>
              <w:rPr>
                <w:sz w:val="24"/>
                <w:szCs w:val="24"/>
              </w:rPr>
            </w:pPr>
            <w:r w:rsidRPr="0021702C">
              <w:rPr>
                <w:rStyle w:val="11pt"/>
                <w:sz w:val="24"/>
                <w:szCs w:val="24"/>
              </w:rPr>
              <w:t>9.</w:t>
            </w:r>
          </w:p>
        </w:tc>
        <w:tc>
          <w:tcPr>
            <w:tcW w:w="6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66EFD" w:rsidRPr="0021702C" w:rsidRDefault="00F66EFD" w:rsidP="00F66EFD">
            <w:pPr>
              <w:pStyle w:val="2"/>
              <w:shd w:val="clear" w:color="auto" w:fill="auto"/>
              <w:spacing w:line="240" w:lineRule="auto"/>
              <w:ind w:left="120" w:firstLine="0"/>
              <w:jc w:val="left"/>
              <w:rPr>
                <w:sz w:val="24"/>
                <w:szCs w:val="24"/>
              </w:rPr>
            </w:pPr>
            <w:r w:rsidRPr="0021702C">
              <w:rPr>
                <w:rStyle w:val="11pt"/>
                <w:sz w:val="24"/>
                <w:szCs w:val="24"/>
              </w:rPr>
              <w:t>Доля финансового участия в выполнении дополнительного перечня работ по благоустройству дворовых территорий заинтересованных лиц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66EFD" w:rsidRPr="0021702C" w:rsidRDefault="00F66EFD" w:rsidP="00F66EFD">
            <w:pPr>
              <w:pStyle w:val="2"/>
              <w:shd w:val="clear" w:color="auto" w:fill="auto"/>
              <w:spacing w:line="240" w:lineRule="auto"/>
              <w:ind w:left="120" w:firstLine="0"/>
              <w:jc w:val="left"/>
              <w:rPr>
                <w:sz w:val="24"/>
                <w:szCs w:val="24"/>
              </w:rPr>
            </w:pPr>
            <w:r w:rsidRPr="0021702C">
              <w:rPr>
                <w:rStyle w:val="11pt"/>
                <w:sz w:val="24"/>
                <w:szCs w:val="24"/>
              </w:rPr>
              <w:t>Проценты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66EFD" w:rsidRPr="0021702C" w:rsidRDefault="00F66EFD" w:rsidP="00F66EFD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21702C">
              <w:rPr>
                <w:rStyle w:val="11pt"/>
                <w:sz w:val="24"/>
                <w:szCs w:val="24"/>
              </w:rPr>
              <w:t>0</w:t>
            </w:r>
          </w:p>
        </w:tc>
      </w:tr>
      <w:tr w:rsidR="00F66EFD" w:rsidRPr="0021702C" w:rsidTr="00BE7840">
        <w:trPr>
          <w:trHeight w:hRule="exact" w:val="648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66EFD" w:rsidRPr="0021702C" w:rsidRDefault="00F66EFD" w:rsidP="00F66EFD">
            <w:pPr>
              <w:pStyle w:val="2"/>
              <w:shd w:val="clear" w:color="auto" w:fill="auto"/>
              <w:spacing w:line="240" w:lineRule="auto"/>
              <w:ind w:left="240" w:firstLine="0"/>
              <w:jc w:val="left"/>
              <w:rPr>
                <w:sz w:val="24"/>
                <w:szCs w:val="24"/>
              </w:rPr>
            </w:pPr>
            <w:r w:rsidRPr="0021702C">
              <w:rPr>
                <w:rStyle w:val="11pt"/>
                <w:sz w:val="24"/>
                <w:szCs w:val="24"/>
              </w:rPr>
              <w:t>10.</w:t>
            </w:r>
          </w:p>
        </w:tc>
        <w:tc>
          <w:tcPr>
            <w:tcW w:w="6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66EFD" w:rsidRPr="0021702C" w:rsidRDefault="00F66EFD" w:rsidP="00F66EFD">
            <w:pPr>
              <w:pStyle w:val="2"/>
              <w:shd w:val="clear" w:color="auto" w:fill="auto"/>
              <w:spacing w:line="240" w:lineRule="auto"/>
              <w:ind w:left="120" w:firstLine="0"/>
              <w:jc w:val="left"/>
              <w:rPr>
                <w:sz w:val="24"/>
                <w:szCs w:val="24"/>
              </w:rPr>
            </w:pPr>
            <w:r w:rsidRPr="0021702C">
              <w:rPr>
                <w:rStyle w:val="11pt"/>
                <w:sz w:val="24"/>
                <w:szCs w:val="24"/>
              </w:rPr>
              <w:t>Доля трудового участия в выполнении дополнительного перечня работ по благоустройству дворовых территорий заинтересованных лиц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66EFD" w:rsidRPr="0021702C" w:rsidRDefault="00F66EFD" w:rsidP="00F66EFD">
            <w:pPr>
              <w:pStyle w:val="2"/>
              <w:shd w:val="clear" w:color="auto" w:fill="auto"/>
              <w:spacing w:line="240" w:lineRule="auto"/>
              <w:ind w:left="120" w:firstLine="0"/>
              <w:jc w:val="left"/>
              <w:rPr>
                <w:sz w:val="24"/>
                <w:szCs w:val="24"/>
              </w:rPr>
            </w:pPr>
            <w:r w:rsidRPr="0021702C">
              <w:rPr>
                <w:rStyle w:val="11pt"/>
                <w:sz w:val="24"/>
                <w:szCs w:val="24"/>
              </w:rPr>
              <w:t>Проценты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66EFD" w:rsidRPr="0021702C" w:rsidRDefault="00F66EFD" w:rsidP="00F66EFD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rStyle w:val="11pt"/>
                <w:sz w:val="24"/>
                <w:szCs w:val="24"/>
              </w:rPr>
              <w:t>30</w:t>
            </w:r>
          </w:p>
        </w:tc>
      </w:tr>
    </w:tbl>
    <w:p w:rsidR="0020636A" w:rsidRDefault="0020636A" w:rsidP="0020636A">
      <w:pPr>
        <w:rPr>
          <w:sz w:val="2"/>
          <w:szCs w:val="2"/>
        </w:rPr>
      </w:pPr>
    </w:p>
    <w:p w:rsidR="008A5C01" w:rsidRPr="00F57F2B" w:rsidRDefault="008A5C01" w:rsidP="00F57F2B">
      <w:pPr>
        <w:shd w:val="clear" w:color="auto" w:fill="FFFFFF"/>
        <w:tabs>
          <w:tab w:val="left" w:pos="1819"/>
        </w:tabs>
        <w:spacing w:after="0" w:line="240" w:lineRule="auto"/>
        <w:ind w:right="-38"/>
        <w:rPr>
          <w:rFonts w:ascii="Times New Roman" w:hAnsi="Times New Roman"/>
          <w:b/>
          <w:spacing w:val="-4"/>
          <w:sz w:val="28"/>
          <w:szCs w:val="28"/>
        </w:rPr>
      </w:pPr>
    </w:p>
    <w:p w:rsidR="008A5C01" w:rsidRDefault="008A5C01" w:rsidP="0020636A">
      <w:pPr>
        <w:pStyle w:val="10"/>
        <w:keepNext/>
        <w:keepLines/>
        <w:numPr>
          <w:ilvl w:val="0"/>
          <w:numId w:val="10"/>
        </w:numPr>
        <w:shd w:val="clear" w:color="auto" w:fill="auto"/>
        <w:tabs>
          <w:tab w:val="left" w:pos="2963"/>
        </w:tabs>
        <w:spacing w:line="240" w:lineRule="auto"/>
        <w:jc w:val="left"/>
        <w:rPr>
          <w:sz w:val="28"/>
          <w:szCs w:val="28"/>
        </w:rPr>
      </w:pPr>
      <w:bookmarkStart w:id="2" w:name="bookmark5"/>
      <w:r w:rsidRPr="00960AC3">
        <w:rPr>
          <w:sz w:val="28"/>
          <w:szCs w:val="28"/>
        </w:rPr>
        <w:t>Механизм реализации программы</w:t>
      </w:r>
      <w:bookmarkEnd w:id="2"/>
    </w:p>
    <w:p w:rsidR="008A5C01" w:rsidRDefault="008A5C01" w:rsidP="008A5C01">
      <w:pPr>
        <w:pStyle w:val="10"/>
        <w:keepNext/>
        <w:keepLines/>
        <w:shd w:val="clear" w:color="auto" w:fill="auto"/>
        <w:tabs>
          <w:tab w:val="left" w:pos="2963"/>
        </w:tabs>
        <w:spacing w:line="240" w:lineRule="auto"/>
        <w:rPr>
          <w:sz w:val="28"/>
          <w:szCs w:val="28"/>
        </w:rPr>
      </w:pPr>
    </w:p>
    <w:p w:rsidR="00CA18A3" w:rsidRDefault="00CA18A3" w:rsidP="00CA18A3">
      <w:pPr>
        <w:pStyle w:val="2"/>
        <w:shd w:val="clear" w:color="auto" w:fill="auto"/>
        <w:spacing w:line="240" w:lineRule="auto"/>
        <w:ind w:left="20" w:right="340" w:firstLine="831"/>
        <w:jc w:val="both"/>
        <w:rPr>
          <w:sz w:val="28"/>
          <w:szCs w:val="28"/>
        </w:rPr>
      </w:pPr>
      <w:bookmarkStart w:id="3" w:name="bookmark6"/>
      <w:r w:rsidRPr="00960AC3">
        <w:rPr>
          <w:sz w:val="28"/>
          <w:szCs w:val="28"/>
        </w:rPr>
        <w:t>Текущее управление подпрограммой осуществляет координатор подпрограммы.</w:t>
      </w:r>
      <w:bookmarkEnd w:id="3"/>
    </w:p>
    <w:p w:rsidR="00CA18A3" w:rsidRDefault="00CA18A3" w:rsidP="00CA18A3">
      <w:pPr>
        <w:pStyle w:val="2"/>
        <w:shd w:val="clear" w:color="auto" w:fill="auto"/>
        <w:spacing w:line="240" w:lineRule="auto"/>
        <w:ind w:left="20" w:right="2" w:firstLine="831"/>
        <w:jc w:val="both"/>
        <w:rPr>
          <w:sz w:val="28"/>
          <w:szCs w:val="28"/>
        </w:rPr>
      </w:pPr>
      <w:r w:rsidRPr="00960AC3">
        <w:rPr>
          <w:sz w:val="28"/>
          <w:szCs w:val="28"/>
        </w:rPr>
        <w:t>Координатор подпрограммы в процессе ее реализации: формирует бюджетные заявки на финансирование мероприятий; несет ответственность за целевое и эффективное использование выделенных в его распоряжение бюджетных средств;</w:t>
      </w:r>
      <w:r w:rsidR="008E4EAE">
        <w:rPr>
          <w:sz w:val="28"/>
          <w:szCs w:val="28"/>
        </w:rPr>
        <w:t xml:space="preserve"> </w:t>
      </w:r>
      <w:r w:rsidRPr="00960AC3">
        <w:rPr>
          <w:sz w:val="28"/>
          <w:szCs w:val="28"/>
        </w:rPr>
        <w:t>готовит информацию для ежегодного доклада о ходе реализации подпрограммы; контролирует ход выполнения подпрограммы, эффективное и целевое использование бюджетных средств.</w:t>
      </w:r>
    </w:p>
    <w:p w:rsidR="00CA18A3" w:rsidRDefault="00CA18A3" w:rsidP="00CA18A3">
      <w:pPr>
        <w:pStyle w:val="2"/>
        <w:shd w:val="clear" w:color="auto" w:fill="auto"/>
        <w:spacing w:line="240" w:lineRule="auto"/>
        <w:ind w:right="2" w:firstLine="0"/>
        <w:jc w:val="both"/>
        <w:rPr>
          <w:sz w:val="28"/>
          <w:szCs w:val="28"/>
        </w:rPr>
      </w:pPr>
    </w:p>
    <w:p w:rsidR="006B2DF3" w:rsidRDefault="006B2DF3" w:rsidP="00CA18A3">
      <w:pPr>
        <w:pStyle w:val="2"/>
        <w:shd w:val="clear" w:color="auto" w:fill="auto"/>
        <w:spacing w:line="240" w:lineRule="auto"/>
        <w:ind w:right="2" w:firstLine="0"/>
        <w:jc w:val="both"/>
        <w:rPr>
          <w:sz w:val="28"/>
          <w:szCs w:val="28"/>
        </w:rPr>
      </w:pPr>
    </w:p>
    <w:p w:rsidR="00B20AAC" w:rsidRPr="00B20AAC" w:rsidRDefault="0083556D" w:rsidP="00B20AAC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Заместитель главы</w:t>
      </w:r>
    </w:p>
    <w:p w:rsidR="00B20AAC" w:rsidRPr="00B20AAC" w:rsidRDefault="00B20AAC" w:rsidP="00B20AAC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20AAC">
        <w:rPr>
          <w:rFonts w:ascii="Times New Roman" w:hAnsi="Times New Roman"/>
          <w:sz w:val="28"/>
          <w:szCs w:val="28"/>
        </w:rPr>
        <w:t>Курчанского сельского поселения</w:t>
      </w:r>
    </w:p>
    <w:p w:rsidR="00B20AAC" w:rsidRDefault="00B20AAC" w:rsidP="00B20AAC">
      <w:pPr>
        <w:shd w:val="clear" w:color="auto" w:fill="FFFFFF"/>
        <w:spacing w:after="0" w:line="240" w:lineRule="auto"/>
        <w:jc w:val="both"/>
        <w:rPr>
          <w:szCs w:val="28"/>
        </w:rPr>
      </w:pPr>
      <w:r w:rsidRPr="00B20AAC">
        <w:rPr>
          <w:rFonts w:ascii="Times New Roman" w:hAnsi="Times New Roman"/>
          <w:sz w:val="28"/>
          <w:szCs w:val="28"/>
        </w:rPr>
        <w:t xml:space="preserve">Темрюкского района                                       </w:t>
      </w:r>
      <w:r w:rsidR="00F66EFD">
        <w:rPr>
          <w:rFonts w:ascii="Times New Roman" w:hAnsi="Times New Roman"/>
          <w:sz w:val="28"/>
          <w:szCs w:val="28"/>
        </w:rPr>
        <w:t xml:space="preserve">                                    </w:t>
      </w:r>
      <w:proofErr w:type="spellStart"/>
      <w:r w:rsidR="0083556D">
        <w:rPr>
          <w:rFonts w:ascii="Times New Roman" w:hAnsi="Times New Roman"/>
          <w:sz w:val="28"/>
          <w:szCs w:val="28"/>
        </w:rPr>
        <w:t>Е.А.Кулинич</w:t>
      </w:r>
      <w:proofErr w:type="spellEnd"/>
    </w:p>
    <w:p w:rsidR="00217B0B" w:rsidRPr="00E8704C" w:rsidRDefault="00217B0B" w:rsidP="00C866D4">
      <w:pPr>
        <w:widowControl w:val="0"/>
        <w:suppressAutoHyphens/>
        <w:spacing w:after="0" w:line="100" w:lineRule="atLeast"/>
        <w:ind w:left="360"/>
        <w:jc w:val="center"/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</w:pPr>
    </w:p>
    <w:sectPr w:rsidR="00217B0B" w:rsidRPr="00E8704C" w:rsidSect="00BE7840">
      <w:headerReference w:type="default" r:id="rId8"/>
      <w:headerReference w:type="first" r:id="rId9"/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21C74" w:rsidRDefault="00921C74" w:rsidP="00C866D4">
      <w:pPr>
        <w:spacing w:after="0" w:line="240" w:lineRule="auto"/>
      </w:pPr>
      <w:r>
        <w:separator/>
      </w:r>
    </w:p>
  </w:endnote>
  <w:endnote w:type="continuationSeparator" w:id="0">
    <w:p w:rsidR="00921C74" w:rsidRDefault="00921C74" w:rsidP="00C866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21C74" w:rsidRDefault="00921C74" w:rsidP="00C866D4">
      <w:pPr>
        <w:spacing w:after="0" w:line="240" w:lineRule="auto"/>
      </w:pPr>
      <w:r>
        <w:separator/>
      </w:r>
    </w:p>
  </w:footnote>
  <w:footnote w:type="continuationSeparator" w:id="0">
    <w:p w:rsidR="00921C74" w:rsidRDefault="00921C74" w:rsidP="00C866D4">
      <w:pPr>
        <w:spacing w:after="0" w:line="240" w:lineRule="auto"/>
      </w:pPr>
      <w:r>
        <w:continuationSeparator/>
      </w:r>
    </w:p>
  </w:footnote>
  <w:footnote w:id="1">
    <w:p w:rsidR="008A5C01" w:rsidRPr="005B22F6" w:rsidRDefault="008A5C01" w:rsidP="00C67C35">
      <w:pPr>
        <w:pStyle w:val="a3"/>
        <w:ind w:firstLine="567"/>
        <w:rPr>
          <w:rFonts w:ascii="Times New Roman" w:hAnsi="Times New Roman"/>
          <w:sz w:val="22"/>
          <w:szCs w:val="22"/>
        </w:rPr>
      </w:pPr>
      <w:r w:rsidRPr="005B22F6">
        <w:rPr>
          <w:rStyle w:val="a6"/>
          <w:rFonts w:ascii="Times New Roman" w:hAnsi="Times New Roman"/>
          <w:sz w:val="22"/>
          <w:szCs w:val="22"/>
        </w:rPr>
        <w:footnoteRef/>
      </w:r>
      <w:r w:rsidRPr="005B22F6">
        <w:rPr>
          <w:rFonts w:ascii="Times New Roman" w:hAnsi="Times New Roman"/>
          <w:sz w:val="22"/>
          <w:szCs w:val="22"/>
        </w:rPr>
        <w:t xml:space="preserve"> Может быть отражена иная </w:t>
      </w:r>
      <w:r>
        <w:rPr>
          <w:rFonts w:ascii="Times New Roman" w:hAnsi="Times New Roman"/>
          <w:sz w:val="22"/>
          <w:szCs w:val="22"/>
        </w:rPr>
        <w:t>структура по возрасту.</w:t>
      </w:r>
    </w:p>
  </w:footnote>
  <w:footnote w:id="2">
    <w:p w:rsidR="008A5C01" w:rsidRPr="00831507" w:rsidRDefault="008A5C01" w:rsidP="00C67C35">
      <w:pPr>
        <w:pStyle w:val="a3"/>
        <w:ind w:firstLine="567"/>
        <w:jc w:val="both"/>
        <w:rPr>
          <w:rFonts w:ascii="Times New Roman" w:hAnsi="Times New Roman"/>
          <w:sz w:val="22"/>
          <w:szCs w:val="22"/>
        </w:rPr>
      </w:pPr>
      <w:r w:rsidRPr="005B22F6">
        <w:rPr>
          <w:rStyle w:val="a6"/>
          <w:rFonts w:ascii="Times New Roman" w:hAnsi="Times New Roman"/>
          <w:sz w:val="22"/>
          <w:szCs w:val="22"/>
        </w:rPr>
        <w:footnoteRef/>
      </w:r>
      <w:r w:rsidRPr="005B22F6">
        <w:rPr>
          <w:rFonts w:ascii="Times New Roman" w:hAnsi="Times New Roman"/>
          <w:sz w:val="22"/>
          <w:szCs w:val="22"/>
        </w:rPr>
        <w:t xml:space="preserve"> По показателям 3.1.2-3.1.5 отражаются</w:t>
      </w:r>
      <w:r w:rsidRPr="00831507">
        <w:rPr>
          <w:rFonts w:ascii="Times New Roman" w:hAnsi="Times New Roman"/>
          <w:sz w:val="22"/>
          <w:szCs w:val="22"/>
        </w:rPr>
        <w:t xml:space="preserve"> реквизиты муниципального правового акта и краткое описание  основных положений соотносящихся со сферой благоустройства.</w:t>
      </w:r>
    </w:p>
  </w:footnote>
  <w:footnote w:id="3">
    <w:p w:rsidR="008A5C01" w:rsidRPr="00831507" w:rsidRDefault="008A5C01" w:rsidP="00C67C3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</w:rPr>
      </w:pPr>
      <w:r w:rsidRPr="00831507">
        <w:rPr>
          <w:rStyle w:val="a6"/>
          <w:rFonts w:ascii="Times New Roman" w:hAnsi="Times New Roman"/>
        </w:rPr>
        <w:footnoteRef/>
      </w:r>
      <w:r w:rsidRPr="00831507">
        <w:rPr>
          <w:rFonts w:ascii="Times New Roman" w:hAnsi="Times New Roman"/>
        </w:rPr>
        <w:t xml:space="preserve"> Согласно постановлению Правительства РФ от 28.01.2006 года № 47 многоквартирным домом признается совокупность двух и более квартир, имеющих самостоятельные выходы либо на земельный участок, прилегающий к жилому дому, либо в помещения общего пользования в таком доме.</w:t>
      </w:r>
    </w:p>
  </w:footnote>
  <w:footnote w:id="4">
    <w:p w:rsidR="008A5C01" w:rsidRPr="000A37A2" w:rsidRDefault="008A5C01" w:rsidP="00C67C35">
      <w:pPr>
        <w:pStyle w:val="a3"/>
        <w:ind w:firstLine="567"/>
        <w:jc w:val="both"/>
        <w:rPr>
          <w:rFonts w:ascii="Times New Roman" w:hAnsi="Times New Roman"/>
          <w:sz w:val="22"/>
          <w:szCs w:val="22"/>
        </w:rPr>
      </w:pPr>
      <w:r w:rsidRPr="000A37A2">
        <w:rPr>
          <w:rStyle w:val="a6"/>
          <w:rFonts w:ascii="Times New Roman" w:hAnsi="Times New Roman"/>
          <w:sz w:val="22"/>
          <w:szCs w:val="22"/>
        </w:rPr>
        <w:footnoteRef/>
      </w:r>
      <w:r w:rsidRPr="000A37A2">
        <w:rPr>
          <w:rFonts w:ascii="Times New Roman" w:hAnsi="Times New Roman"/>
          <w:sz w:val="22"/>
          <w:szCs w:val="22"/>
        </w:rPr>
        <w:t xml:space="preserve">  Отражаются показатели по многоквартирным домам, в которых расположено более 3 –</w:t>
      </w:r>
      <w:proofErr w:type="spellStart"/>
      <w:r w:rsidRPr="000A37A2">
        <w:rPr>
          <w:rFonts w:ascii="Times New Roman" w:hAnsi="Times New Roman"/>
          <w:sz w:val="22"/>
          <w:szCs w:val="22"/>
        </w:rPr>
        <w:t>ех</w:t>
      </w:r>
      <w:proofErr w:type="spellEnd"/>
      <w:r w:rsidRPr="000A37A2">
        <w:rPr>
          <w:rFonts w:ascii="Times New Roman" w:hAnsi="Times New Roman"/>
          <w:sz w:val="22"/>
          <w:szCs w:val="22"/>
        </w:rPr>
        <w:t xml:space="preserve"> квартир и включенным в программу капитального ремонта общего имущества многоквартирных домов. </w:t>
      </w:r>
    </w:p>
  </w:footnote>
  <w:footnote w:id="5">
    <w:p w:rsidR="008A5C01" w:rsidRPr="000A37A2" w:rsidRDefault="008A5C01" w:rsidP="00C67C35">
      <w:pPr>
        <w:pStyle w:val="a3"/>
        <w:ind w:firstLine="567"/>
        <w:jc w:val="both"/>
        <w:rPr>
          <w:rFonts w:ascii="Times New Roman" w:hAnsi="Times New Roman"/>
          <w:sz w:val="22"/>
          <w:szCs w:val="22"/>
        </w:rPr>
      </w:pPr>
      <w:r w:rsidRPr="000A37A2">
        <w:rPr>
          <w:rStyle w:val="a6"/>
          <w:rFonts w:ascii="Times New Roman" w:hAnsi="Times New Roman"/>
          <w:sz w:val="22"/>
          <w:szCs w:val="22"/>
        </w:rPr>
        <w:footnoteRef/>
      </w:r>
      <w:r w:rsidRPr="000A37A2">
        <w:rPr>
          <w:rFonts w:ascii="Times New Roman" w:hAnsi="Times New Roman"/>
          <w:sz w:val="22"/>
          <w:szCs w:val="22"/>
        </w:rPr>
        <w:t xml:space="preserve"> Отражаются показатели по многоквартирным домам, включенным в программу капитального ремонта общего имущества многоквартирных домов.</w:t>
      </w:r>
    </w:p>
  </w:footnote>
  <w:footnote w:id="6">
    <w:p w:rsidR="008A5C01" w:rsidRPr="000A37A2" w:rsidRDefault="008A5C01" w:rsidP="00C67C3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lang w:eastAsia="ru-RU"/>
        </w:rPr>
      </w:pPr>
      <w:r w:rsidRPr="000A37A2">
        <w:rPr>
          <w:rStyle w:val="a6"/>
          <w:rFonts w:ascii="Times New Roman" w:hAnsi="Times New Roman"/>
        </w:rPr>
        <w:footnoteRef/>
      </w:r>
      <w:r>
        <w:rPr>
          <w:rFonts w:ascii="Times New Roman" w:hAnsi="Times New Roman"/>
        </w:rPr>
        <w:t>Общественные территории м</w:t>
      </w:r>
      <w:r w:rsidRPr="000A37A2">
        <w:rPr>
          <w:rFonts w:ascii="Times New Roman" w:hAnsi="Times New Roman"/>
          <w:bCs/>
        </w:rPr>
        <w:t>униципального образования соответствующего функционального назначения - площадь, набережная, улица, пешеходная зона, сквер, парк, иные территории.</w:t>
      </w:r>
    </w:p>
    <w:p w:rsidR="008A5C01" w:rsidRPr="000A37A2" w:rsidRDefault="008A5C01" w:rsidP="00C67C35">
      <w:pPr>
        <w:pStyle w:val="a3"/>
        <w:rPr>
          <w:sz w:val="22"/>
          <w:szCs w:val="22"/>
        </w:rPr>
      </w:pP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18A3" w:rsidRDefault="00C632B1">
    <w:pPr>
      <w:rPr>
        <w:sz w:val="2"/>
        <w:szCs w:val="2"/>
      </w:rPr>
    </w:pPr>
    <w:r w:rsidRPr="00C632B1">
      <w:rPr>
        <w:noProof/>
        <w:sz w:val="24"/>
        <w:szCs w:val="24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6" o:spid="_x0000_s2049" type="#_x0000_t202" style="position:absolute;margin-left:290.75pt;margin-top:40.35pt;width:5.35pt;height:12.8pt;z-index:-251656192;visibility:visible;mso-wrap-style:none;mso-wrap-distance-left:5pt;mso-wrap-distance-right:5pt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" filled="f" stroked="f">
          <v:textbox style="mso-next-textbox:#Text Box 6;mso-fit-shape-to-text:t" inset="0,0,0,0">
            <w:txbxContent>
              <w:p w:rsidR="00CA18A3" w:rsidRDefault="00CA18A3">
                <w:pPr>
                  <w:spacing w:line="240" w:lineRule="auto"/>
                </w:pP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18A3" w:rsidRDefault="00C632B1">
    <w:pPr>
      <w:rPr>
        <w:sz w:val="2"/>
        <w:szCs w:val="2"/>
      </w:rPr>
    </w:pPr>
    <w:r w:rsidRPr="00C632B1">
      <w:rPr>
        <w:noProof/>
        <w:sz w:val="24"/>
        <w:szCs w:val="24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7" o:spid="_x0000_s2050" type="#_x0000_t202" style="position:absolute;margin-left:414.45pt;margin-top:342.65pt;width:5.35pt;height:12.8pt;z-index:-251655168;visibility:visible;mso-wrap-style:none;mso-wrap-distance-left:5pt;mso-wrap-distance-right:5pt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" filled="f" stroked="f">
          <v:textbox style="mso-next-textbox:#Text Box 7;mso-fit-shape-to-text:t" inset="0,0,0,0">
            <w:txbxContent>
              <w:p w:rsidR="00CA18A3" w:rsidRDefault="00C632B1">
                <w:pPr>
                  <w:spacing w:line="240" w:lineRule="auto"/>
                </w:pPr>
                <w:r w:rsidRPr="00C632B1">
                  <w:fldChar w:fldCharType="begin"/>
                </w:r>
                <w:r w:rsidR="00CA18A3">
                  <w:instrText xml:space="preserve"> PAGE \* MERGEFORMAT </w:instrText>
                </w:r>
                <w:r w:rsidRPr="00C632B1">
                  <w:fldChar w:fldCharType="separate"/>
                </w:r>
                <w:r w:rsidR="00CA18A3" w:rsidRPr="00035693">
                  <w:rPr>
                    <w:rStyle w:val="ac"/>
                    <w:noProof/>
                  </w:rPr>
                  <w:t>6</w:t>
                </w:r>
                <w:r>
                  <w:rPr>
                    <w:rStyle w:val="ac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234CC6"/>
    <w:multiLevelType w:val="hybridMultilevel"/>
    <w:tmpl w:val="C1A21CBA"/>
    <w:lvl w:ilvl="0" w:tplc="96D8806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EC63A9"/>
    <w:multiLevelType w:val="hybridMultilevel"/>
    <w:tmpl w:val="261A3FD2"/>
    <w:lvl w:ilvl="0" w:tplc="0419000F">
      <w:start w:val="2"/>
      <w:numFmt w:val="decimal"/>
      <w:lvlText w:val="%1."/>
      <w:lvlJc w:val="left"/>
      <w:pPr>
        <w:ind w:left="29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566" w:hanging="360"/>
      </w:pPr>
    </w:lvl>
    <w:lvl w:ilvl="2" w:tplc="0419001B" w:tentative="1">
      <w:start w:val="1"/>
      <w:numFmt w:val="lowerRoman"/>
      <w:lvlText w:val="%3."/>
      <w:lvlJc w:val="right"/>
      <w:pPr>
        <w:ind w:left="4286" w:hanging="180"/>
      </w:pPr>
    </w:lvl>
    <w:lvl w:ilvl="3" w:tplc="0419000F" w:tentative="1">
      <w:start w:val="1"/>
      <w:numFmt w:val="decimal"/>
      <w:lvlText w:val="%4."/>
      <w:lvlJc w:val="left"/>
      <w:pPr>
        <w:ind w:left="5006" w:hanging="360"/>
      </w:pPr>
    </w:lvl>
    <w:lvl w:ilvl="4" w:tplc="04190019" w:tentative="1">
      <w:start w:val="1"/>
      <w:numFmt w:val="lowerLetter"/>
      <w:lvlText w:val="%5."/>
      <w:lvlJc w:val="left"/>
      <w:pPr>
        <w:ind w:left="5726" w:hanging="360"/>
      </w:pPr>
    </w:lvl>
    <w:lvl w:ilvl="5" w:tplc="0419001B" w:tentative="1">
      <w:start w:val="1"/>
      <w:numFmt w:val="lowerRoman"/>
      <w:lvlText w:val="%6."/>
      <w:lvlJc w:val="right"/>
      <w:pPr>
        <w:ind w:left="6446" w:hanging="180"/>
      </w:pPr>
    </w:lvl>
    <w:lvl w:ilvl="6" w:tplc="0419000F" w:tentative="1">
      <w:start w:val="1"/>
      <w:numFmt w:val="decimal"/>
      <w:lvlText w:val="%7."/>
      <w:lvlJc w:val="left"/>
      <w:pPr>
        <w:ind w:left="7166" w:hanging="360"/>
      </w:pPr>
    </w:lvl>
    <w:lvl w:ilvl="7" w:tplc="04190019" w:tentative="1">
      <w:start w:val="1"/>
      <w:numFmt w:val="lowerLetter"/>
      <w:lvlText w:val="%8."/>
      <w:lvlJc w:val="left"/>
      <w:pPr>
        <w:ind w:left="7886" w:hanging="360"/>
      </w:pPr>
    </w:lvl>
    <w:lvl w:ilvl="8" w:tplc="0419001B" w:tentative="1">
      <w:start w:val="1"/>
      <w:numFmt w:val="lowerRoman"/>
      <w:lvlText w:val="%9."/>
      <w:lvlJc w:val="right"/>
      <w:pPr>
        <w:ind w:left="8606" w:hanging="180"/>
      </w:pPr>
    </w:lvl>
  </w:abstractNum>
  <w:abstractNum w:abstractNumId="2">
    <w:nsid w:val="151756D5"/>
    <w:multiLevelType w:val="hybridMultilevel"/>
    <w:tmpl w:val="0C743D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78F1098"/>
    <w:multiLevelType w:val="hybridMultilevel"/>
    <w:tmpl w:val="2BA47D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8DF3B16"/>
    <w:multiLevelType w:val="hybridMultilevel"/>
    <w:tmpl w:val="EFEA75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C135FB0"/>
    <w:multiLevelType w:val="hybridMultilevel"/>
    <w:tmpl w:val="97DC562A"/>
    <w:lvl w:ilvl="0" w:tplc="F1284B70">
      <w:start w:val="7"/>
      <w:numFmt w:val="upperRoman"/>
      <w:lvlText w:val="%1."/>
      <w:lvlJc w:val="left"/>
      <w:pPr>
        <w:ind w:left="3272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632" w:hanging="360"/>
      </w:pPr>
    </w:lvl>
    <w:lvl w:ilvl="2" w:tplc="0419001B" w:tentative="1">
      <w:start w:val="1"/>
      <w:numFmt w:val="lowerRoman"/>
      <w:lvlText w:val="%3."/>
      <w:lvlJc w:val="right"/>
      <w:pPr>
        <w:ind w:left="4352" w:hanging="180"/>
      </w:pPr>
    </w:lvl>
    <w:lvl w:ilvl="3" w:tplc="0419000F" w:tentative="1">
      <w:start w:val="1"/>
      <w:numFmt w:val="decimal"/>
      <w:lvlText w:val="%4."/>
      <w:lvlJc w:val="left"/>
      <w:pPr>
        <w:ind w:left="5072" w:hanging="360"/>
      </w:pPr>
    </w:lvl>
    <w:lvl w:ilvl="4" w:tplc="04190019" w:tentative="1">
      <w:start w:val="1"/>
      <w:numFmt w:val="lowerLetter"/>
      <w:lvlText w:val="%5."/>
      <w:lvlJc w:val="left"/>
      <w:pPr>
        <w:ind w:left="5792" w:hanging="360"/>
      </w:pPr>
    </w:lvl>
    <w:lvl w:ilvl="5" w:tplc="0419001B" w:tentative="1">
      <w:start w:val="1"/>
      <w:numFmt w:val="lowerRoman"/>
      <w:lvlText w:val="%6."/>
      <w:lvlJc w:val="right"/>
      <w:pPr>
        <w:ind w:left="6512" w:hanging="180"/>
      </w:pPr>
    </w:lvl>
    <w:lvl w:ilvl="6" w:tplc="0419000F" w:tentative="1">
      <w:start w:val="1"/>
      <w:numFmt w:val="decimal"/>
      <w:lvlText w:val="%7."/>
      <w:lvlJc w:val="left"/>
      <w:pPr>
        <w:ind w:left="7232" w:hanging="360"/>
      </w:pPr>
    </w:lvl>
    <w:lvl w:ilvl="7" w:tplc="04190019" w:tentative="1">
      <w:start w:val="1"/>
      <w:numFmt w:val="lowerLetter"/>
      <w:lvlText w:val="%8."/>
      <w:lvlJc w:val="left"/>
      <w:pPr>
        <w:ind w:left="7952" w:hanging="360"/>
      </w:pPr>
    </w:lvl>
    <w:lvl w:ilvl="8" w:tplc="0419001B" w:tentative="1">
      <w:start w:val="1"/>
      <w:numFmt w:val="lowerRoman"/>
      <w:lvlText w:val="%9."/>
      <w:lvlJc w:val="right"/>
      <w:pPr>
        <w:ind w:left="8672" w:hanging="180"/>
      </w:pPr>
    </w:lvl>
  </w:abstractNum>
  <w:abstractNum w:abstractNumId="6">
    <w:nsid w:val="61501493"/>
    <w:multiLevelType w:val="hybridMultilevel"/>
    <w:tmpl w:val="25989C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BAE4C83"/>
    <w:multiLevelType w:val="multilevel"/>
    <w:tmpl w:val="0CDA75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7D685AF0"/>
    <w:multiLevelType w:val="hybridMultilevel"/>
    <w:tmpl w:val="45821F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EB25478"/>
    <w:multiLevelType w:val="hybridMultilevel"/>
    <w:tmpl w:val="9D983B1C"/>
    <w:lvl w:ilvl="0" w:tplc="53CC349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F913187"/>
    <w:multiLevelType w:val="hybridMultilevel"/>
    <w:tmpl w:val="EE7236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6"/>
  </w:num>
  <w:num w:numId="3">
    <w:abstractNumId w:val="2"/>
  </w:num>
  <w:num w:numId="4">
    <w:abstractNumId w:val="3"/>
  </w:num>
  <w:num w:numId="5">
    <w:abstractNumId w:val="4"/>
  </w:num>
  <w:num w:numId="6">
    <w:abstractNumId w:val="10"/>
  </w:num>
  <w:num w:numId="7">
    <w:abstractNumId w:val="8"/>
  </w:num>
  <w:num w:numId="8">
    <w:abstractNumId w:val="9"/>
  </w:num>
  <w:num w:numId="9">
    <w:abstractNumId w:val="1"/>
  </w:num>
  <w:num w:numId="10">
    <w:abstractNumId w:val="5"/>
  </w:num>
  <w:num w:numId="1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7987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C866D4"/>
    <w:rsid w:val="000023F3"/>
    <w:rsid w:val="000030C2"/>
    <w:rsid w:val="00007B3D"/>
    <w:rsid w:val="00010638"/>
    <w:rsid w:val="00012882"/>
    <w:rsid w:val="000210A5"/>
    <w:rsid w:val="00023F43"/>
    <w:rsid w:val="00030FD7"/>
    <w:rsid w:val="000368C1"/>
    <w:rsid w:val="0004037A"/>
    <w:rsid w:val="00045971"/>
    <w:rsid w:val="00047954"/>
    <w:rsid w:val="000533B5"/>
    <w:rsid w:val="0006190F"/>
    <w:rsid w:val="00063469"/>
    <w:rsid w:val="000741FE"/>
    <w:rsid w:val="00077662"/>
    <w:rsid w:val="00081C09"/>
    <w:rsid w:val="000847A8"/>
    <w:rsid w:val="00093DEF"/>
    <w:rsid w:val="00095B24"/>
    <w:rsid w:val="000A37A2"/>
    <w:rsid w:val="000E194D"/>
    <w:rsid w:val="000E1F6C"/>
    <w:rsid w:val="000E2642"/>
    <w:rsid w:val="000F4570"/>
    <w:rsid w:val="00110011"/>
    <w:rsid w:val="00113D77"/>
    <w:rsid w:val="001148AB"/>
    <w:rsid w:val="00121C1B"/>
    <w:rsid w:val="0012290C"/>
    <w:rsid w:val="001256D6"/>
    <w:rsid w:val="001343C9"/>
    <w:rsid w:val="00146379"/>
    <w:rsid w:val="00150BB7"/>
    <w:rsid w:val="001557B0"/>
    <w:rsid w:val="00163788"/>
    <w:rsid w:val="00172524"/>
    <w:rsid w:val="00173584"/>
    <w:rsid w:val="0018542B"/>
    <w:rsid w:val="001861B4"/>
    <w:rsid w:val="00190633"/>
    <w:rsid w:val="001A4BF4"/>
    <w:rsid w:val="001D59CC"/>
    <w:rsid w:val="001D656B"/>
    <w:rsid w:val="001D7523"/>
    <w:rsid w:val="001E1814"/>
    <w:rsid w:val="001E2B79"/>
    <w:rsid w:val="001E3899"/>
    <w:rsid w:val="001F1614"/>
    <w:rsid w:val="001F25C0"/>
    <w:rsid w:val="001F4C61"/>
    <w:rsid w:val="0020306C"/>
    <w:rsid w:val="00205C0A"/>
    <w:rsid w:val="00206113"/>
    <w:rsid w:val="0020636A"/>
    <w:rsid w:val="00212982"/>
    <w:rsid w:val="00217B0B"/>
    <w:rsid w:val="002300E5"/>
    <w:rsid w:val="0023742F"/>
    <w:rsid w:val="00237DEC"/>
    <w:rsid w:val="00241FDC"/>
    <w:rsid w:val="002455A4"/>
    <w:rsid w:val="002526CA"/>
    <w:rsid w:val="002529C4"/>
    <w:rsid w:val="00252BC4"/>
    <w:rsid w:val="00260992"/>
    <w:rsid w:val="00273012"/>
    <w:rsid w:val="0027382A"/>
    <w:rsid w:val="00274ED7"/>
    <w:rsid w:val="002823F9"/>
    <w:rsid w:val="00282A92"/>
    <w:rsid w:val="00284F18"/>
    <w:rsid w:val="00290D5C"/>
    <w:rsid w:val="00297DB3"/>
    <w:rsid w:val="002B5D3D"/>
    <w:rsid w:val="002B6175"/>
    <w:rsid w:val="002C44A8"/>
    <w:rsid w:val="002C4667"/>
    <w:rsid w:val="002E3557"/>
    <w:rsid w:val="002E4325"/>
    <w:rsid w:val="002F4862"/>
    <w:rsid w:val="002F4D56"/>
    <w:rsid w:val="002F510F"/>
    <w:rsid w:val="003200C5"/>
    <w:rsid w:val="00320837"/>
    <w:rsid w:val="0032462F"/>
    <w:rsid w:val="003304B9"/>
    <w:rsid w:val="00330F37"/>
    <w:rsid w:val="003329AC"/>
    <w:rsid w:val="003335B2"/>
    <w:rsid w:val="00333730"/>
    <w:rsid w:val="003345BA"/>
    <w:rsid w:val="00335126"/>
    <w:rsid w:val="00337A51"/>
    <w:rsid w:val="003471A0"/>
    <w:rsid w:val="003510E4"/>
    <w:rsid w:val="003551F0"/>
    <w:rsid w:val="0035587C"/>
    <w:rsid w:val="003579E1"/>
    <w:rsid w:val="00360E2F"/>
    <w:rsid w:val="00363C59"/>
    <w:rsid w:val="003643A6"/>
    <w:rsid w:val="003846C0"/>
    <w:rsid w:val="003904B8"/>
    <w:rsid w:val="00391E71"/>
    <w:rsid w:val="00396090"/>
    <w:rsid w:val="00397390"/>
    <w:rsid w:val="00397F2A"/>
    <w:rsid w:val="003A2A9E"/>
    <w:rsid w:val="003B3FF5"/>
    <w:rsid w:val="003B5690"/>
    <w:rsid w:val="003C66C8"/>
    <w:rsid w:val="003D1EA3"/>
    <w:rsid w:val="003D6A5C"/>
    <w:rsid w:val="003D6FBC"/>
    <w:rsid w:val="003D77E7"/>
    <w:rsid w:val="003D7EA4"/>
    <w:rsid w:val="003E3E01"/>
    <w:rsid w:val="003E4056"/>
    <w:rsid w:val="00403CE8"/>
    <w:rsid w:val="0040543D"/>
    <w:rsid w:val="00405F44"/>
    <w:rsid w:val="00406E1A"/>
    <w:rsid w:val="004074C7"/>
    <w:rsid w:val="0041310B"/>
    <w:rsid w:val="00416364"/>
    <w:rsid w:val="0041738D"/>
    <w:rsid w:val="00424AB6"/>
    <w:rsid w:val="00426B1C"/>
    <w:rsid w:val="004279D1"/>
    <w:rsid w:val="00431AB8"/>
    <w:rsid w:val="004335BE"/>
    <w:rsid w:val="00433CC4"/>
    <w:rsid w:val="00437242"/>
    <w:rsid w:val="004552C7"/>
    <w:rsid w:val="0045632C"/>
    <w:rsid w:val="00457288"/>
    <w:rsid w:val="004573C9"/>
    <w:rsid w:val="0046256C"/>
    <w:rsid w:val="0046287B"/>
    <w:rsid w:val="00466593"/>
    <w:rsid w:val="00466F66"/>
    <w:rsid w:val="00471263"/>
    <w:rsid w:val="0047548D"/>
    <w:rsid w:val="00486D43"/>
    <w:rsid w:val="00487430"/>
    <w:rsid w:val="00487DA8"/>
    <w:rsid w:val="00487E2A"/>
    <w:rsid w:val="004A0360"/>
    <w:rsid w:val="004A1312"/>
    <w:rsid w:val="004B12AA"/>
    <w:rsid w:val="004B22A2"/>
    <w:rsid w:val="004B50B1"/>
    <w:rsid w:val="004B635B"/>
    <w:rsid w:val="004E482B"/>
    <w:rsid w:val="004F70A6"/>
    <w:rsid w:val="0050033C"/>
    <w:rsid w:val="0050201C"/>
    <w:rsid w:val="00503E1D"/>
    <w:rsid w:val="00513364"/>
    <w:rsid w:val="00517541"/>
    <w:rsid w:val="00521E0F"/>
    <w:rsid w:val="005231AC"/>
    <w:rsid w:val="005246CA"/>
    <w:rsid w:val="0052479D"/>
    <w:rsid w:val="00533D4A"/>
    <w:rsid w:val="00540BB5"/>
    <w:rsid w:val="00547F1E"/>
    <w:rsid w:val="0056130A"/>
    <w:rsid w:val="0056270C"/>
    <w:rsid w:val="00564715"/>
    <w:rsid w:val="005647D0"/>
    <w:rsid w:val="005660BC"/>
    <w:rsid w:val="00566C93"/>
    <w:rsid w:val="00567817"/>
    <w:rsid w:val="005842CD"/>
    <w:rsid w:val="00584B85"/>
    <w:rsid w:val="0059080C"/>
    <w:rsid w:val="00594044"/>
    <w:rsid w:val="005A1CBD"/>
    <w:rsid w:val="005A248A"/>
    <w:rsid w:val="005B0052"/>
    <w:rsid w:val="005B0E4D"/>
    <w:rsid w:val="005B22F6"/>
    <w:rsid w:val="005B6904"/>
    <w:rsid w:val="005C1689"/>
    <w:rsid w:val="005D05AE"/>
    <w:rsid w:val="005D4079"/>
    <w:rsid w:val="005D6811"/>
    <w:rsid w:val="005D6830"/>
    <w:rsid w:val="005D6DEF"/>
    <w:rsid w:val="005E1114"/>
    <w:rsid w:val="005F187C"/>
    <w:rsid w:val="00607E3F"/>
    <w:rsid w:val="0063167C"/>
    <w:rsid w:val="00631D51"/>
    <w:rsid w:val="006400D1"/>
    <w:rsid w:val="00641A35"/>
    <w:rsid w:val="00651E1A"/>
    <w:rsid w:val="0065778A"/>
    <w:rsid w:val="00666900"/>
    <w:rsid w:val="00667460"/>
    <w:rsid w:val="00670876"/>
    <w:rsid w:val="00672A1C"/>
    <w:rsid w:val="00674207"/>
    <w:rsid w:val="006743D8"/>
    <w:rsid w:val="00675039"/>
    <w:rsid w:val="00676B74"/>
    <w:rsid w:val="00677D88"/>
    <w:rsid w:val="006820FF"/>
    <w:rsid w:val="006822C4"/>
    <w:rsid w:val="006829F0"/>
    <w:rsid w:val="00684E18"/>
    <w:rsid w:val="006854FB"/>
    <w:rsid w:val="006A0B7E"/>
    <w:rsid w:val="006A0C85"/>
    <w:rsid w:val="006A4CAA"/>
    <w:rsid w:val="006B19DD"/>
    <w:rsid w:val="006B1C84"/>
    <w:rsid w:val="006B2DF3"/>
    <w:rsid w:val="006B323B"/>
    <w:rsid w:val="006B32E6"/>
    <w:rsid w:val="006B5B3E"/>
    <w:rsid w:val="006B6F89"/>
    <w:rsid w:val="006C5264"/>
    <w:rsid w:val="006D133D"/>
    <w:rsid w:val="006D286E"/>
    <w:rsid w:val="006E52C7"/>
    <w:rsid w:val="006F17DA"/>
    <w:rsid w:val="006F3E6A"/>
    <w:rsid w:val="007008D3"/>
    <w:rsid w:val="00705090"/>
    <w:rsid w:val="00707D55"/>
    <w:rsid w:val="0071012D"/>
    <w:rsid w:val="00712483"/>
    <w:rsid w:val="007137ED"/>
    <w:rsid w:val="00715604"/>
    <w:rsid w:val="00725DF8"/>
    <w:rsid w:val="0072736A"/>
    <w:rsid w:val="00730500"/>
    <w:rsid w:val="0073480F"/>
    <w:rsid w:val="00734B78"/>
    <w:rsid w:val="007401A7"/>
    <w:rsid w:val="00744243"/>
    <w:rsid w:val="00744C75"/>
    <w:rsid w:val="00753C1D"/>
    <w:rsid w:val="00754FBA"/>
    <w:rsid w:val="00755005"/>
    <w:rsid w:val="00755AE8"/>
    <w:rsid w:val="00756D7A"/>
    <w:rsid w:val="00762F24"/>
    <w:rsid w:val="00763026"/>
    <w:rsid w:val="0077428C"/>
    <w:rsid w:val="00775A89"/>
    <w:rsid w:val="007914C0"/>
    <w:rsid w:val="007A5B8D"/>
    <w:rsid w:val="007B5844"/>
    <w:rsid w:val="007B7A40"/>
    <w:rsid w:val="007C33B3"/>
    <w:rsid w:val="007C4F14"/>
    <w:rsid w:val="007D0534"/>
    <w:rsid w:val="007D44FB"/>
    <w:rsid w:val="007D4A3B"/>
    <w:rsid w:val="007D4BF2"/>
    <w:rsid w:val="007E4807"/>
    <w:rsid w:val="007F4E0B"/>
    <w:rsid w:val="0080683A"/>
    <w:rsid w:val="00807A55"/>
    <w:rsid w:val="00815668"/>
    <w:rsid w:val="00815AEF"/>
    <w:rsid w:val="00822FF4"/>
    <w:rsid w:val="00827380"/>
    <w:rsid w:val="00830C2A"/>
    <w:rsid w:val="00831507"/>
    <w:rsid w:val="0083556D"/>
    <w:rsid w:val="00841D55"/>
    <w:rsid w:val="00842583"/>
    <w:rsid w:val="00854CBE"/>
    <w:rsid w:val="008629FA"/>
    <w:rsid w:val="00862C42"/>
    <w:rsid w:val="00867F26"/>
    <w:rsid w:val="00871E92"/>
    <w:rsid w:val="00872200"/>
    <w:rsid w:val="0087397F"/>
    <w:rsid w:val="00875685"/>
    <w:rsid w:val="00877235"/>
    <w:rsid w:val="00883EFE"/>
    <w:rsid w:val="00887E2E"/>
    <w:rsid w:val="00890884"/>
    <w:rsid w:val="00893C1B"/>
    <w:rsid w:val="0089759B"/>
    <w:rsid w:val="008A1330"/>
    <w:rsid w:val="008A2819"/>
    <w:rsid w:val="008A47F3"/>
    <w:rsid w:val="008A4998"/>
    <w:rsid w:val="008A5C01"/>
    <w:rsid w:val="008B0EAB"/>
    <w:rsid w:val="008B79F5"/>
    <w:rsid w:val="008C071C"/>
    <w:rsid w:val="008C193A"/>
    <w:rsid w:val="008C199D"/>
    <w:rsid w:val="008C32D5"/>
    <w:rsid w:val="008C638B"/>
    <w:rsid w:val="008D0DE9"/>
    <w:rsid w:val="008D3138"/>
    <w:rsid w:val="008D7040"/>
    <w:rsid w:val="008E4EAE"/>
    <w:rsid w:val="008F1586"/>
    <w:rsid w:val="008F79C4"/>
    <w:rsid w:val="00903463"/>
    <w:rsid w:val="0091314A"/>
    <w:rsid w:val="00914923"/>
    <w:rsid w:val="00921C74"/>
    <w:rsid w:val="00931DAC"/>
    <w:rsid w:val="00936964"/>
    <w:rsid w:val="00940530"/>
    <w:rsid w:val="00940926"/>
    <w:rsid w:val="009409C5"/>
    <w:rsid w:val="00941D6F"/>
    <w:rsid w:val="00947AA2"/>
    <w:rsid w:val="00947BF5"/>
    <w:rsid w:val="00950EF5"/>
    <w:rsid w:val="00956BD2"/>
    <w:rsid w:val="009638C2"/>
    <w:rsid w:val="00966793"/>
    <w:rsid w:val="00972F3C"/>
    <w:rsid w:val="009746B8"/>
    <w:rsid w:val="00974769"/>
    <w:rsid w:val="00974D05"/>
    <w:rsid w:val="00982980"/>
    <w:rsid w:val="009B221D"/>
    <w:rsid w:val="009C3A77"/>
    <w:rsid w:val="009E513D"/>
    <w:rsid w:val="009F1C37"/>
    <w:rsid w:val="009F3BD9"/>
    <w:rsid w:val="00A05885"/>
    <w:rsid w:val="00A1023F"/>
    <w:rsid w:val="00A125D0"/>
    <w:rsid w:val="00A12B06"/>
    <w:rsid w:val="00A2314F"/>
    <w:rsid w:val="00A31092"/>
    <w:rsid w:val="00A36616"/>
    <w:rsid w:val="00A37BC6"/>
    <w:rsid w:val="00A37FF5"/>
    <w:rsid w:val="00A43DD7"/>
    <w:rsid w:val="00A44164"/>
    <w:rsid w:val="00A46A99"/>
    <w:rsid w:val="00A526D7"/>
    <w:rsid w:val="00A566A3"/>
    <w:rsid w:val="00A56D9F"/>
    <w:rsid w:val="00A632C7"/>
    <w:rsid w:val="00A7068E"/>
    <w:rsid w:val="00A7089F"/>
    <w:rsid w:val="00A71AE8"/>
    <w:rsid w:val="00A75818"/>
    <w:rsid w:val="00A775BC"/>
    <w:rsid w:val="00A80C87"/>
    <w:rsid w:val="00A93BA2"/>
    <w:rsid w:val="00A94157"/>
    <w:rsid w:val="00A94412"/>
    <w:rsid w:val="00A9487F"/>
    <w:rsid w:val="00AA1783"/>
    <w:rsid w:val="00AA4E2D"/>
    <w:rsid w:val="00AA6FFA"/>
    <w:rsid w:val="00AB00A3"/>
    <w:rsid w:val="00AB226D"/>
    <w:rsid w:val="00AB375A"/>
    <w:rsid w:val="00AC192A"/>
    <w:rsid w:val="00AC44AD"/>
    <w:rsid w:val="00AC72FF"/>
    <w:rsid w:val="00AD55C8"/>
    <w:rsid w:val="00AD6260"/>
    <w:rsid w:val="00AE18DB"/>
    <w:rsid w:val="00AE70DC"/>
    <w:rsid w:val="00AF377C"/>
    <w:rsid w:val="00AF588D"/>
    <w:rsid w:val="00AF6EEB"/>
    <w:rsid w:val="00B03B1C"/>
    <w:rsid w:val="00B04D0A"/>
    <w:rsid w:val="00B0520E"/>
    <w:rsid w:val="00B110E5"/>
    <w:rsid w:val="00B124F5"/>
    <w:rsid w:val="00B13933"/>
    <w:rsid w:val="00B17792"/>
    <w:rsid w:val="00B20AAC"/>
    <w:rsid w:val="00B21BA9"/>
    <w:rsid w:val="00B22492"/>
    <w:rsid w:val="00B248F0"/>
    <w:rsid w:val="00B26B48"/>
    <w:rsid w:val="00B3273B"/>
    <w:rsid w:val="00B37033"/>
    <w:rsid w:val="00B53128"/>
    <w:rsid w:val="00B62462"/>
    <w:rsid w:val="00B63BDF"/>
    <w:rsid w:val="00B77A5F"/>
    <w:rsid w:val="00B81B79"/>
    <w:rsid w:val="00B81F89"/>
    <w:rsid w:val="00B82F84"/>
    <w:rsid w:val="00B83AA2"/>
    <w:rsid w:val="00B921E5"/>
    <w:rsid w:val="00B97319"/>
    <w:rsid w:val="00BA3041"/>
    <w:rsid w:val="00BB1251"/>
    <w:rsid w:val="00BB3A8D"/>
    <w:rsid w:val="00BB4BDD"/>
    <w:rsid w:val="00BC271D"/>
    <w:rsid w:val="00BC32A6"/>
    <w:rsid w:val="00BC7C97"/>
    <w:rsid w:val="00BE67E2"/>
    <w:rsid w:val="00BE7582"/>
    <w:rsid w:val="00BE7840"/>
    <w:rsid w:val="00BF7AB4"/>
    <w:rsid w:val="00C06102"/>
    <w:rsid w:val="00C0646D"/>
    <w:rsid w:val="00C067FA"/>
    <w:rsid w:val="00C07F00"/>
    <w:rsid w:val="00C145AB"/>
    <w:rsid w:val="00C16A55"/>
    <w:rsid w:val="00C16BC0"/>
    <w:rsid w:val="00C1794D"/>
    <w:rsid w:val="00C17FE0"/>
    <w:rsid w:val="00C21033"/>
    <w:rsid w:val="00C26A2D"/>
    <w:rsid w:val="00C3227E"/>
    <w:rsid w:val="00C3634C"/>
    <w:rsid w:val="00C37C2F"/>
    <w:rsid w:val="00C405D4"/>
    <w:rsid w:val="00C40BE9"/>
    <w:rsid w:val="00C45C25"/>
    <w:rsid w:val="00C4736E"/>
    <w:rsid w:val="00C50605"/>
    <w:rsid w:val="00C51F25"/>
    <w:rsid w:val="00C5329D"/>
    <w:rsid w:val="00C56DBD"/>
    <w:rsid w:val="00C6294C"/>
    <w:rsid w:val="00C632B1"/>
    <w:rsid w:val="00C67C35"/>
    <w:rsid w:val="00C834DD"/>
    <w:rsid w:val="00C866D4"/>
    <w:rsid w:val="00C96F7C"/>
    <w:rsid w:val="00C97924"/>
    <w:rsid w:val="00CA18A3"/>
    <w:rsid w:val="00CA3599"/>
    <w:rsid w:val="00CA5FCE"/>
    <w:rsid w:val="00CB1610"/>
    <w:rsid w:val="00CB4121"/>
    <w:rsid w:val="00CB53A5"/>
    <w:rsid w:val="00CD003E"/>
    <w:rsid w:val="00CD0E8C"/>
    <w:rsid w:val="00CD5CBF"/>
    <w:rsid w:val="00CE1D6A"/>
    <w:rsid w:val="00CE556B"/>
    <w:rsid w:val="00CF1982"/>
    <w:rsid w:val="00CF7B7A"/>
    <w:rsid w:val="00D236F9"/>
    <w:rsid w:val="00D26FBE"/>
    <w:rsid w:val="00D37B14"/>
    <w:rsid w:val="00D47309"/>
    <w:rsid w:val="00D51189"/>
    <w:rsid w:val="00D51BD4"/>
    <w:rsid w:val="00D5378D"/>
    <w:rsid w:val="00D612B8"/>
    <w:rsid w:val="00D66B10"/>
    <w:rsid w:val="00D7605D"/>
    <w:rsid w:val="00D80113"/>
    <w:rsid w:val="00D82CB8"/>
    <w:rsid w:val="00D9407F"/>
    <w:rsid w:val="00DA23F5"/>
    <w:rsid w:val="00DA6996"/>
    <w:rsid w:val="00DB036F"/>
    <w:rsid w:val="00DB0E56"/>
    <w:rsid w:val="00DC0EE1"/>
    <w:rsid w:val="00DD3C73"/>
    <w:rsid w:val="00DE286A"/>
    <w:rsid w:val="00DE3E47"/>
    <w:rsid w:val="00DE5478"/>
    <w:rsid w:val="00DE5EFB"/>
    <w:rsid w:val="00DE654C"/>
    <w:rsid w:val="00DE7375"/>
    <w:rsid w:val="00E00688"/>
    <w:rsid w:val="00E02230"/>
    <w:rsid w:val="00E04D89"/>
    <w:rsid w:val="00E0676D"/>
    <w:rsid w:val="00E07BE3"/>
    <w:rsid w:val="00E07FBE"/>
    <w:rsid w:val="00E14053"/>
    <w:rsid w:val="00E156F2"/>
    <w:rsid w:val="00E22FB1"/>
    <w:rsid w:val="00E30F67"/>
    <w:rsid w:val="00E42DE4"/>
    <w:rsid w:val="00E452BC"/>
    <w:rsid w:val="00E46CE5"/>
    <w:rsid w:val="00E543C8"/>
    <w:rsid w:val="00E60B59"/>
    <w:rsid w:val="00E85F01"/>
    <w:rsid w:val="00E8704C"/>
    <w:rsid w:val="00E87476"/>
    <w:rsid w:val="00E8749A"/>
    <w:rsid w:val="00E8763B"/>
    <w:rsid w:val="00EA0B89"/>
    <w:rsid w:val="00EA15F0"/>
    <w:rsid w:val="00EB3DCF"/>
    <w:rsid w:val="00EB5A7E"/>
    <w:rsid w:val="00EC038B"/>
    <w:rsid w:val="00EC39C5"/>
    <w:rsid w:val="00EC4460"/>
    <w:rsid w:val="00ED65B5"/>
    <w:rsid w:val="00EE1E77"/>
    <w:rsid w:val="00EE7C51"/>
    <w:rsid w:val="00EF0918"/>
    <w:rsid w:val="00EF4897"/>
    <w:rsid w:val="00F00181"/>
    <w:rsid w:val="00F06426"/>
    <w:rsid w:val="00F1050B"/>
    <w:rsid w:val="00F10821"/>
    <w:rsid w:val="00F10937"/>
    <w:rsid w:val="00F10DD9"/>
    <w:rsid w:val="00F17B6C"/>
    <w:rsid w:val="00F2326E"/>
    <w:rsid w:val="00F33C26"/>
    <w:rsid w:val="00F34C6C"/>
    <w:rsid w:val="00F34D4E"/>
    <w:rsid w:val="00F4135A"/>
    <w:rsid w:val="00F41BAF"/>
    <w:rsid w:val="00F432E8"/>
    <w:rsid w:val="00F522BE"/>
    <w:rsid w:val="00F5544C"/>
    <w:rsid w:val="00F57F2B"/>
    <w:rsid w:val="00F61B22"/>
    <w:rsid w:val="00F63348"/>
    <w:rsid w:val="00F63B2A"/>
    <w:rsid w:val="00F64AAC"/>
    <w:rsid w:val="00F64D48"/>
    <w:rsid w:val="00F66EFD"/>
    <w:rsid w:val="00F73575"/>
    <w:rsid w:val="00F81BB6"/>
    <w:rsid w:val="00F82605"/>
    <w:rsid w:val="00F867F4"/>
    <w:rsid w:val="00F94E7A"/>
    <w:rsid w:val="00FA3C96"/>
    <w:rsid w:val="00FA6EE9"/>
    <w:rsid w:val="00FB03CB"/>
    <w:rsid w:val="00FB1667"/>
    <w:rsid w:val="00FB3BF6"/>
    <w:rsid w:val="00FB4CAF"/>
    <w:rsid w:val="00FC0E8D"/>
    <w:rsid w:val="00FC31A0"/>
    <w:rsid w:val="00FC69A6"/>
    <w:rsid w:val="00FC6B82"/>
    <w:rsid w:val="00FE0650"/>
    <w:rsid w:val="00FE5839"/>
    <w:rsid w:val="00FE633F"/>
    <w:rsid w:val="00FE6775"/>
    <w:rsid w:val="00FE7C5F"/>
    <w:rsid w:val="00FF1FE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98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5264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unhideWhenUsed/>
    <w:rsid w:val="00C866D4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rsid w:val="00C866D4"/>
    <w:rPr>
      <w:sz w:val="20"/>
      <w:szCs w:val="20"/>
    </w:rPr>
  </w:style>
  <w:style w:type="table" w:styleId="a5">
    <w:name w:val="Table Grid"/>
    <w:basedOn w:val="a1"/>
    <w:uiPriority w:val="59"/>
    <w:rsid w:val="00C866D4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footnote reference"/>
    <w:basedOn w:val="a0"/>
    <w:uiPriority w:val="99"/>
    <w:unhideWhenUsed/>
    <w:rsid w:val="00C866D4"/>
    <w:rPr>
      <w:vertAlign w:val="superscript"/>
    </w:rPr>
  </w:style>
  <w:style w:type="paragraph" w:styleId="a7">
    <w:name w:val="List Paragraph"/>
    <w:basedOn w:val="a"/>
    <w:uiPriority w:val="34"/>
    <w:qFormat/>
    <w:rsid w:val="00BB3A8D"/>
    <w:pPr>
      <w:ind w:left="720"/>
      <w:contextualSpacing/>
    </w:pPr>
  </w:style>
  <w:style w:type="paragraph" w:customStyle="1" w:styleId="ConsPlusNormal">
    <w:name w:val="ConsPlusNormal"/>
    <w:rsid w:val="00282A92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styleId="a8">
    <w:name w:val="Balloon Text"/>
    <w:basedOn w:val="a"/>
    <w:link w:val="a9"/>
    <w:uiPriority w:val="99"/>
    <w:semiHidden/>
    <w:unhideWhenUsed/>
    <w:rsid w:val="006742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74207"/>
    <w:rPr>
      <w:rFonts w:ascii="Tahoma" w:hAnsi="Tahoma" w:cs="Tahoma"/>
      <w:sz w:val="16"/>
      <w:szCs w:val="16"/>
    </w:rPr>
  </w:style>
  <w:style w:type="character" w:customStyle="1" w:styleId="aa">
    <w:name w:val="Основной текст_"/>
    <w:basedOn w:val="a0"/>
    <w:link w:val="2"/>
    <w:rsid w:val="00C67C35"/>
    <w:rPr>
      <w:rFonts w:ascii="Times New Roman" w:eastAsia="Times New Roman" w:hAnsi="Times New Roman"/>
      <w:sz w:val="27"/>
      <w:szCs w:val="27"/>
      <w:shd w:val="clear" w:color="auto" w:fill="FFFFFF"/>
    </w:rPr>
  </w:style>
  <w:style w:type="character" w:customStyle="1" w:styleId="1">
    <w:name w:val="Заголовок №1_"/>
    <w:basedOn w:val="a0"/>
    <w:link w:val="10"/>
    <w:rsid w:val="00C67C35"/>
    <w:rPr>
      <w:rFonts w:ascii="Times New Roman" w:eastAsia="Times New Roman" w:hAnsi="Times New Roman"/>
      <w:b/>
      <w:bCs/>
      <w:sz w:val="27"/>
      <w:szCs w:val="27"/>
      <w:shd w:val="clear" w:color="auto" w:fill="FFFFFF"/>
    </w:rPr>
  </w:style>
  <w:style w:type="character" w:customStyle="1" w:styleId="11">
    <w:name w:val="Основной текст1"/>
    <w:basedOn w:val="aa"/>
    <w:rsid w:val="00C67C35"/>
    <w:rPr>
      <w:rFonts w:ascii="Times New Roman" w:eastAsia="Times New Roman" w:hAnsi="Times New Roman"/>
      <w:color w:val="000000"/>
      <w:spacing w:val="0"/>
      <w:w w:val="100"/>
      <w:position w:val="0"/>
      <w:sz w:val="27"/>
      <w:szCs w:val="27"/>
      <w:shd w:val="clear" w:color="auto" w:fill="FFFFFF"/>
      <w:lang w:val="ru-RU"/>
    </w:rPr>
  </w:style>
  <w:style w:type="paragraph" w:customStyle="1" w:styleId="2">
    <w:name w:val="Основной текст2"/>
    <w:basedOn w:val="a"/>
    <w:link w:val="aa"/>
    <w:rsid w:val="00C67C35"/>
    <w:pPr>
      <w:widowControl w:val="0"/>
      <w:shd w:val="clear" w:color="auto" w:fill="FFFFFF"/>
      <w:spacing w:after="0" w:line="312" w:lineRule="exact"/>
      <w:ind w:hanging="900"/>
      <w:jc w:val="center"/>
    </w:pPr>
    <w:rPr>
      <w:rFonts w:ascii="Times New Roman" w:eastAsia="Times New Roman" w:hAnsi="Times New Roman"/>
      <w:sz w:val="27"/>
      <w:szCs w:val="27"/>
      <w:lang w:eastAsia="ru-RU"/>
    </w:rPr>
  </w:style>
  <w:style w:type="paragraph" w:customStyle="1" w:styleId="10">
    <w:name w:val="Заголовок №1"/>
    <w:basedOn w:val="a"/>
    <w:link w:val="1"/>
    <w:rsid w:val="00C67C35"/>
    <w:pPr>
      <w:widowControl w:val="0"/>
      <w:shd w:val="clear" w:color="auto" w:fill="FFFFFF"/>
      <w:spacing w:after="0" w:line="312" w:lineRule="exact"/>
      <w:jc w:val="center"/>
      <w:outlineLvl w:val="0"/>
    </w:pPr>
    <w:rPr>
      <w:rFonts w:ascii="Times New Roman" w:eastAsia="Times New Roman" w:hAnsi="Times New Roman"/>
      <w:b/>
      <w:bCs/>
      <w:sz w:val="27"/>
      <w:szCs w:val="27"/>
      <w:lang w:eastAsia="ru-RU"/>
    </w:rPr>
  </w:style>
  <w:style w:type="paragraph" w:customStyle="1" w:styleId="ConsPlusTitle">
    <w:name w:val="ConsPlusTitle"/>
    <w:rsid w:val="00C67C35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character" w:customStyle="1" w:styleId="11pt">
    <w:name w:val="Основной текст + 11 pt"/>
    <w:basedOn w:val="aa"/>
    <w:rsid w:val="00C67C3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/>
    </w:rPr>
  </w:style>
  <w:style w:type="character" w:customStyle="1" w:styleId="11pt0">
    <w:name w:val="Основной текст + 11 pt;Полужирный"/>
    <w:basedOn w:val="aa"/>
    <w:rsid w:val="00C67C3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/>
    </w:rPr>
  </w:style>
  <w:style w:type="character" w:customStyle="1" w:styleId="ab">
    <w:name w:val="Колонтитул_"/>
    <w:basedOn w:val="a0"/>
    <w:rsid w:val="00CA18A3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ac">
    <w:name w:val="Колонтитул"/>
    <w:basedOn w:val="ab"/>
    <w:rsid w:val="00CA18A3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</w:rPr>
  </w:style>
  <w:style w:type="paragraph" w:styleId="ad">
    <w:name w:val="Body Text"/>
    <w:basedOn w:val="a"/>
    <w:link w:val="ae"/>
    <w:rsid w:val="00CA18A3"/>
    <w:pPr>
      <w:spacing w:after="0" w:line="240" w:lineRule="auto"/>
      <w:ind w:right="-1192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e">
    <w:name w:val="Основной текст Знак"/>
    <w:basedOn w:val="a0"/>
    <w:link w:val="ad"/>
    <w:rsid w:val="00CA18A3"/>
    <w:rPr>
      <w:rFonts w:ascii="Times New Roman" w:eastAsia="Times New Roman" w:hAnsi="Times New Roman"/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59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27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863389-2A12-4428-BEBE-81F5E52D75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292</TotalTime>
  <Pages>1</Pages>
  <Words>1618</Words>
  <Characters>9224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10821</CharactersWithSpaces>
  <SharedDoc>false</SharedDoc>
  <HLinks>
    <vt:vector size="30" baseType="variant">
      <vt:variant>
        <vt:i4>7667813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consultantplus://offline/ref=F5C986FF722FF4DB91B759222161D3EA81C179C93C3865E836A51092CEC0BBCE2F7D0B0C48F125B4B0E74F9338AAL</vt:lpwstr>
      </vt:variant>
      <vt:variant>
        <vt:lpwstr/>
      </vt:variant>
      <vt:variant>
        <vt:i4>4849746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consultantplus://offline/ref=F5C986FF722FF4DB91B759222161D3EA81C179C93C3761E432A41092CEC0BBCE2F37ADL</vt:lpwstr>
      </vt:variant>
      <vt:variant>
        <vt:lpwstr/>
      </vt:variant>
      <vt:variant>
        <vt:i4>4587605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consultantplus://offline/ref=AF8FB8ADDCDFCE0A341C063282EFE91EAB407F8536832994EE651832F4T7HBR</vt:lpwstr>
      </vt:variant>
      <vt:variant>
        <vt:lpwstr/>
      </vt:variant>
      <vt:variant>
        <vt:i4>7667813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consultantplus://offline/ref=F5C986FF722FF4DB91B759222161D3EA81C179C93C3865E836A51092CEC0BBCE2F7D0B0C48F125B4B0E74F9338AAL</vt:lpwstr>
      </vt:variant>
      <vt:variant>
        <vt:lpwstr/>
      </vt:variant>
      <vt:variant>
        <vt:i4>4849746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consultantplus://offline/ref=F5C986FF722FF4DB91B759222161D3EA81C179C93C3761E432A41092CEC0BBCE2F37ADL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Цитович Елена Савельевна</dc:creator>
  <cp:lastModifiedBy>Dell</cp:lastModifiedBy>
  <cp:revision>95</cp:revision>
  <cp:lastPrinted>2022-11-18T12:01:00Z</cp:lastPrinted>
  <dcterms:created xsi:type="dcterms:W3CDTF">2017-08-15T14:09:00Z</dcterms:created>
  <dcterms:modified xsi:type="dcterms:W3CDTF">2022-11-18T12:02:00Z</dcterms:modified>
</cp:coreProperties>
</file>