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21" w:rsidRDefault="00FF4A5E" w:rsidP="008A0D28">
      <w:pPr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FF4A5E">
        <w:rPr>
          <w:rFonts w:ascii="Tahoma" w:eastAsia="Times New Roman" w:hAnsi="Tahoma" w:cs="Tahoma"/>
          <w:sz w:val="24"/>
          <w:szCs w:val="24"/>
          <w:lang w:eastAsia="ru-RU"/>
        </w:rPr>
        <w:t>Предложение об установлении тарифов в сфере водоотведения и о способах приобретения, стоимости и объемах товаров, необходимых для производства регулируемых товаров и (или) оказания регулируемых услуг</w:t>
      </w:r>
    </w:p>
    <w:tbl>
      <w:tblPr>
        <w:tblW w:w="1516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98"/>
        <w:gridCol w:w="5640"/>
        <w:gridCol w:w="491"/>
        <w:gridCol w:w="7938"/>
      </w:tblGrid>
      <w:tr w:rsidR="004510F1" w:rsidRPr="004510F1" w:rsidTr="008A0D28">
        <w:trPr>
          <w:trHeight w:val="555"/>
        </w:trPr>
        <w:tc>
          <w:tcPr>
            <w:tcW w:w="15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C7:F16"/>
            <w:r w:rsidRPr="0045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3.11.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      </w:r>
            <w:bookmarkEnd w:id="0"/>
          </w:p>
        </w:tc>
      </w:tr>
      <w:tr w:rsidR="004510F1" w:rsidRPr="004510F1" w:rsidTr="008A0D28">
        <w:trPr>
          <w:trHeight w:val="8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C8:F14"/>
            <w:bookmarkEnd w:id="1"/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8A0D28">
        <w:trPr>
          <w:trHeight w:val="398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о закупках МУП "ЖКХ-Курчанское" </w:t>
            </w:r>
          </w:p>
        </w:tc>
      </w:tr>
      <w:tr w:rsidR="004510F1" w:rsidRPr="004510F1" w:rsidTr="008A0D28">
        <w:trPr>
          <w:trHeight w:val="236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Единая информационная система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(официальный сайт) </w:t>
            </w:r>
          </w:p>
        </w:tc>
      </w:tr>
      <w:tr w:rsidR="004510F1" w:rsidRPr="004510F1" w:rsidTr="008A0D28">
        <w:trPr>
          <w:trHeight w:val="27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 конкурсных процедур и результаты их проведения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Единая информационная система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(официальный сайт) </w:t>
            </w:r>
          </w:p>
        </w:tc>
      </w:tr>
    </w:tbl>
    <w:p w:rsidR="008A0D28" w:rsidRDefault="008A0D28" w:rsidP="008A0D28"/>
    <w:p w:rsidR="008A0D28" w:rsidRPr="008A0D28" w:rsidRDefault="008A0D28" w:rsidP="008A0D28">
      <w:pPr>
        <w:rPr>
          <w:rFonts w:ascii="Calibri" w:eastAsia="Calibri" w:hAnsi="Calibri" w:cs="Times New Roman"/>
        </w:rPr>
      </w:pPr>
      <w:r w:rsidRPr="008A0D28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2.14. Информация о предложении регулируемой организации об установлении тарифов в сфере </w:t>
      </w:r>
      <w:r w:rsidR="00D4615A" w:rsidRPr="00D4615A">
        <w:rPr>
          <w:rFonts w:ascii="Times New Roman" w:eastAsia="Times New Roman" w:hAnsi="Times New Roman" w:cs="Times New Roman"/>
          <w:color w:val="000000"/>
          <w:lang w:eastAsia="ru-RU"/>
        </w:rPr>
        <w:t xml:space="preserve">водоотведения </w:t>
      </w:r>
      <w:r w:rsidRPr="008A0D28">
        <w:rPr>
          <w:rFonts w:ascii="Times New Roman" w:eastAsia="Times New Roman" w:hAnsi="Times New Roman" w:cs="Times New Roman"/>
          <w:color w:val="000000"/>
          <w:lang w:eastAsia="ru-RU"/>
        </w:rPr>
        <w:t>на очередной период регулирования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8A0D28" w:rsidRPr="008A0D28" w:rsidTr="008A0D28">
        <w:trPr>
          <w:trHeight w:val="300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D28" w:rsidRPr="008A0D28" w:rsidRDefault="008A0D28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Предлагаемый метод регулирования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метод индексации установленных тарифов</w:t>
            </w:r>
          </w:p>
        </w:tc>
      </w:tr>
    </w:tbl>
    <w:p w:rsidR="008A0D28" w:rsidRDefault="008A0D28" w:rsidP="008A0D28"/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94"/>
        <w:gridCol w:w="2197"/>
        <w:gridCol w:w="2098"/>
        <w:gridCol w:w="2098"/>
        <w:gridCol w:w="2098"/>
        <w:gridCol w:w="2098"/>
        <w:gridCol w:w="2098"/>
      </w:tblGrid>
      <w:tr w:rsidR="008A0D28" w:rsidRPr="008A0D28" w:rsidTr="008A0D28">
        <w:trPr>
          <w:trHeight w:val="480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</w:t>
            </w:r>
          </w:p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31.12.2019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01.01.2020</w:t>
            </w:r>
          </w:p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01.01.2021</w:t>
            </w:r>
          </w:p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01.01.2022</w:t>
            </w:r>
          </w:p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01.01.2023</w:t>
            </w:r>
          </w:p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31.12.2023</w:t>
            </w:r>
          </w:p>
        </w:tc>
      </w:tr>
      <w:tr w:rsidR="008A0D28" w:rsidRPr="008A0D28" w:rsidTr="00D4615A">
        <w:trPr>
          <w:trHeight w:val="454"/>
        </w:trPr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01.01.20ХХ-30.07.20ХХ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28,34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29,07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3C52FA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30,23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3C52FA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33,31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3C52FA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34,68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8A0D28" w:rsidRPr="008A0D28" w:rsidTr="00D4615A">
        <w:trPr>
          <w:trHeight w:val="429"/>
        </w:trPr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01.07.20ХХ-31.12.20ХХ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8A0D28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29,07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3C52FA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30,23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3C52FA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33,31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3C52FA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34,68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3C52FA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36,34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8A0D28" w:rsidRPr="008A0D28" w:rsidTr="008A0D28">
        <w:trPr>
          <w:trHeight w:val="312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,67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,32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758,79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,98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6 872</w:t>
            </w:r>
            <w:proofErr w:type="gramStart"/>
            <w:r w:rsidR="003C5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,15</w:t>
            </w:r>
            <w:proofErr w:type="gramEnd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</w:tr>
      <w:tr w:rsidR="008A0D28" w:rsidRPr="008A0D28" w:rsidTr="008A0D28">
        <w:trPr>
          <w:trHeight w:val="367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Годовой объем </w:t>
            </w:r>
            <w:r w:rsidR="00D4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принятой от потребителей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,48</w:t>
            </w:r>
            <w:proofErr w:type="gramEnd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,06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40,48 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40,48 </w:t>
            </w: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,48</w:t>
            </w:r>
            <w:proofErr w:type="gramEnd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8A0D28" w:rsidRPr="008A0D28" w:rsidTr="008A0D28">
        <w:trPr>
          <w:trHeight w:val="1062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тыс. </w:t>
            </w:r>
            <w:bookmarkStart w:id="2" w:name="_GoBack"/>
            <w:bookmarkEnd w:id="2"/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</w:tr>
      <w:tr w:rsidR="008A0D28" w:rsidRPr="008A0D28" w:rsidTr="008A0D28">
        <w:trPr>
          <w:trHeight w:val="1002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</w:tr>
    </w:tbl>
    <w:p w:rsidR="00FF4A5E" w:rsidRDefault="00FF4A5E" w:rsidP="008A0D28"/>
    <w:sectPr w:rsidR="00FF4A5E" w:rsidSect="008A0D28">
      <w:pgSz w:w="16838" w:h="11906" w:orient="landscape"/>
      <w:pgMar w:top="850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5E"/>
    <w:rsid w:val="003C52FA"/>
    <w:rsid w:val="0043631E"/>
    <w:rsid w:val="004510F1"/>
    <w:rsid w:val="00860E2A"/>
    <w:rsid w:val="008A0D28"/>
    <w:rsid w:val="008F072D"/>
    <w:rsid w:val="00D4615A"/>
    <w:rsid w:val="00DB61F9"/>
    <w:rsid w:val="00F372C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6710-82D1-4DF2-95E5-52E26B9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Денисенко</cp:lastModifiedBy>
  <cp:revision>4</cp:revision>
  <dcterms:created xsi:type="dcterms:W3CDTF">2020-05-07T11:11:00Z</dcterms:created>
  <dcterms:modified xsi:type="dcterms:W3CDTF">2020-05-19T11:15:00Z</dcterms:modified>
</cp:coreProperties>
</file>