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245" w:hanging="0"/>
        <w:jc w:val="center"/>
        <w:rPr>
          <w:sz w:val="28"/>
          <w:szCs w:val="28"/>
        </w:rPr>
      </w:pPr>
      <w:r>
        <w:rPr>
          <w:sz w:val="28"/>
          <w:szCs w:val="28"/>
        </w:rPr>
        <w:t>ПРИЛОЖЕНИЕ</w:t>
      </w:r>
    </w:p>
    <w:p>
      <w:pPr>
        <w:pStyle w:val="Normal"/>
        <w:ind w:left="5245" w:hanging="0"/>
        <w:jc w:val="center"/>
        <w:rPr>
          <w:sz w:val="28"/>
          <w:szCs w:val="28"/>
        </w:rPr>
      </w:pPr>
      <w:r>
        <w:rPr>
          <w:sz w:val="28"/>
          <w:szCs w:val="28"/>
        </w:rPr>
        <w:t>к постановлению администрации</w:t>
      </w:r>
    </w:p>
    <w:p>
      <w:pPr>
        <w:pStyle w:val="Normal"/>
        <w:ind w:left="5245" w:hanging="0"/>
        <w:jc w:val="center"/>
        <w:rPr>
          <w:sz w:val="28"/>
          <w:szCs w:val="28"/>
        </w:rPr>
      </w:pPr>
      <w:r>
        <w:rPr>
          <w:sz w:val="28"/>
          <w:szCs w:val="28"/>
        </w:rPr>
        <w:t>Курчанского сельского поселения</w:t>
      </w:r>
    </w:p>
    <w:p>
      <w:pPr>
        <w:pStyle w:val="Normal"/>
        <w:ind w:left="5245" w:hanging="0"/>
        <w:jc w:val="center"/>
        <w:rPr>
          <w:sz w:val="28"/>
          <w:szCs w:val="28"/>
        </w:rPr>
      </w:pPr>
      <w:r>
        <w:rPr>
          <w:sz w:val="28"/>
          <w:szCs w:val="28"/>
        </w:rPr>
        <w:t>Темрюкского района края</w:t>
      </w:r>
    </w:p>
    <w:p>
      <w:pPr>
        <w:pStyle w:val="Normal"/>
        <w:ind w:left="5245" w:hanging="0"/>
        <w:jc w:val="center"/>
        <w:rPr>
          <w:sz w:val="28"/>
          <w:szCs w:val="28"/>
        </w:rPr>
      </w:pPr>
      <w:r>
        <w:rPr>
          <w:sz w:val="28"/>
          <w:szCs w:val="28"/>
        </w:rPr>
        <w:t xml:space="preserve">от </w:t>
      </w:r>
      <w:r>
        <w:rPr>
          <w:sz w:val="28"/>
          <w:szCs w:val="28"/>
        </w:rPr>
        <w:t>6 октября 2025 г.</w:t>
      </w:r>
      <w:r>
        <w:rPr>
          <w:sz w:val="28"/>
          <w:szCs w:val="28"/>
        </w:rPr>
        <w:t xml:space="preserve"> № </w:t>
      </w:r>
      <w:r>
        <w:rPr>
          <w:sz w:val="28"/>
          <w:szCs w:val="28"/>
        </w:rPr>
        <w:t>312</w:t>
      </w:r>
    </w:p>
    <w:p>
      <w:pPr>
        <w:pStyle w:val="Normal"/>
        <w:ind w:left="3969" w:hanging="0"/>
        <w:rPr>
          <w:sz w:val="28"/>
          <w:szCs w:val="28"/>
        </w:rPr>
      </w:pPr>
      <w:r>
        <w:rPr>
          <w:sz w:val="28"/>
          <w:szCs w:val="28"/>
        </w:rPr>
      </w:r>
    </w:p>
    <w:p>
      <w:pPr>
        <w:pStyle w:val="Normal"/>
        <w:ind w:left="3969" w:hanging="0"/>
        <w:rPr>
          <w:sz w:val="28"/>
          <w:szCs w:val="28"/>
        </w:rPr>
      </w:pPr>
      <w:r>
        <w:rPr>
          <w:sz w:val="28"/>
          <w:szCs w:val="28"/>
        </w:rPr>
      </w:r>
    </w:p>
    <w:p>
      <w:pPr>
        <w:pStyle w:val="Normal"/>
        <w:tabs>
          <w:tab w:val="clear" w:pos="708"/>
          <w:tab w:val="left" w:pos="0" w:leader="none"/>
        </w:tabs>
        <w:ind w:firstLine="709"/>
        <w:jc w:val="center"/>
        <w:rPr>
          <w:b/>
          <w:b/>
          <w:sz w:val="28"/>
          <w:szCs w:val="28"/>
        </w:rPr>
      </w:pPr>
      <w:r>
        <w:rPr>
          <w:b/>
          <w:sz w:val="28"/>
          <w:szCs w:val="28"/>
        </w:rPr>
        <w:t xml:space="preserve">Порядок (план) действий по ликвидации </w:t>
      </w:r>
    </w:p>
    <w:p>
      <w:pPr>
        <w:pStyle w:val="Normal"/>
        <w:tabs>
          <w:tab w:val="clear" w:pos="708"/>
          <w:tab w:val="left" w:pos="0" w:leader="none"/>
        </w:tabs>
        <w:jc w:val="center"/>
        <w:rPr>
          <w:b/>
          <w:b/>
          <w:sz w:val="28"/>
          <w:szCs w:val="28"/>
        </w:rPr>
      </w:pPr>
      <w:r>
        <w:rPr>
          <w:b/>
          <w:sz w:val="28"/>
          <w:szCs w:val="28"/>
        </w:rPr>
        <w:t xml:space="preserve">последствий аварийных ситуаций в сфере теплоснабжения </w:t>
      </w:r>
    </w:p>
    <w:p>
      <w:pPr>
        <w:pStyle w:val="Normal"/>
        <w:tabs>
          <w:tab w:val="clear" w:pos="708"/>
          <w:tab w:val="left" w:pos="0" w:leader="none"/>
        </w:tabs>
        <w:jc w:val="center"/>
        <w:rPr>
          <w:b/>
          <w:b/>
          <w:sz w:val="28"/>
          <w:szCs w:val="28"/>
        </w:rPr>
      </w:pPr>
      <w:r>
        <w:rPr>
          <w:b/>
          <w:sz w:val="28"/>
          <w:szCs w:val="28"/>
        </w:rPr>
        <w:t xml:space="preserve">в Курчанском сельском поселения Темрюкского района </w:t>
      </w:r>
    </w:p>
    <w:p>
      <w:pPr>
        <w:pStyle w:val="Normal"/>
        <w:tabs>
          <w:tab w:val="clear" w:pos="708"/>
          <w:tab w:val="left" w:pos="-567" w:leader="none"/>
        </w:tabs>
        <w:ind w:firstLine="709"/>
        <w:rPr>
          <w:sz w:val="28"/>
          <w:szCs w:val="28"/>
        </w:rPr>
      </w:pPr>
      <w:r>
        <w:rPr>
          <w:sz w:val="28"/>
          <w:szCs w:val="28"/>
        </w:rPr>
      </w:r>
    </w:p>
    <w:p>
      <w:pPr>
        <w:pStyle w:val="Consplusnormal"/>
        <w:tabs>
          <w:tab w:val="clear" w:pos="708"/>
          <w:tab w:val="left" w:pos="-567" w:leader="none"/>
          <w:tab w:val="left" w:pos="0" w:leader="none"/>
          <w:tab w:val="left" w:pos="284" w:leader="none"/>
        </w:tabs>
        <w:spacing w:beforeAutospacing="0" w:before="0" w:afterAutospacing="0" w:after="0"/>
        <w:ind w:firstLine="709"/>
        <w:jc w:val="center"/>
        <w:rPr>
          <w:rFonts w:ascii="Times New Roman" w:hAnsi="Times New Roman" w:cs="Times New Roman"/>
          <w:b/>
          <w:b/>
          <w:color w:val="auto"/>
          <w:sz w:val="28"/>
          <w:szCs w:val="28"/>
        </w:rPr>
      </w:pPr>
      <w:r>
        <w:rPr>
          <w:rFonts w:cs="Times New Roman" w:ascii="Times New Roman" w:hAnsi="Times New Roman"/>
          <w:b/>
          <w:color w:val="auto"/>
          <w:sz w:val="28"/>
          <w:szCs w:val="28"/>
        </w:rPr>
        <w:t>1. Общие положения</w:t>
      </w:r>
    </w:p>
    <w:p>
      <w:pPr>
        <w:pStyle w:val="Consplusnormal"/>
        <w:tabs>
          <w:tab w:val="clear" w:pos="708"/>
          <w:tab w:val="left" w:pos="-567" w:leader="none"/>
          <w:tab w:val="left" w:pos="142" w:leader="none"/>
        </w:tabs>
        <w:spacing w:beforeAutospacing="0" w:before="0" w:afterAutospacing="0" w:after="0"/>
        <w:ind w:firstLine="709"/>
        <w:rPr>
          <w:rFonts w:ascii="Times New Roman" w:hAnsi="Times New Roman" w:cs="Times New Roman"/>
          <w:color w:val="auto"/>
          <w:sz w:val="28"/>
          <w:szCs w:val="28"/>
        </w:rPr>
      </w:pPr>
      <w:r>
        <w:rPr>
          <w:rFonts w:cs="Times New Roman" w:ascii="Times New Roman" w:hAnsi="Times New Roman"/>
          <w:color w:val="auto"/>
          <w:sz w:val="28"/>
          <w:szCs w:val="28"/>
        </w:rPr>
        <w:t xml:space="preserve"> </w:t>
      </w:r>
    </w:p>
    <w:p>
      <w:pPr>
        <w:pStyle w:val="Normal"/>
        <w:widowControl w:val="false"/>
        <w:numPr>
          <w:ilvl w:val="1"/>
          <w:numId w:val="1"/>
        </w:numPr>
        <w:tabs>
          <w:tab w:val="clear" w:pos="708"/>
          <w:tab w:val="left" w:pos="1276" w:leader="none"/>
          <w:tab w:val="center" w:pos="6686" w:leader="none"/>
        </w:tabs>
        <w:ind w:left="0" w:firstLine="709"/>
        <w:jc w:val="both"/>
        <w:rPr>
          <w:sz w:val="28"/>
          <w:szCs w:val="28"/>
        </w:rPr>
      </w:pPr>
      <w:r>
        <w:rPr>
          <w:sz w:val="28"/>
          <w:szCs w:val="28"/>
        </w:rPr>
        <w:t>Порядок (план) действий по ликвидации последствий аварийных ситуаций в сфере теплоснабжения в Курчанском сельском поселения Темрюкского района (далее - План действий) разработан для обеспечения надежной эксплуатации системы теплоснабжения Курчанского сельского поселения Темрюкского района (далее – сельское поселение) и для решения следующих задач:</w:t>
      </w:r>
    </w:p>
    <w:p>
      <w:pPr>
        <w:pStyle w:val="Normal"/>
        <w:widowControl w:val="false"/>
        <w:tabs>
          <w:tab w:val="clear" w:pos="708"/>
          <w:tab w:val="left" w:pos="1276" w:leader="none"/>
          <w:tab w:val="center" w:pos="6686" w:leader="none"/>
        </w:tabs>
        <w:ind w:firstLine="709"/>
        <w:jc w:val="both"/>
        <w:rPr>
          <w:sz w:val="28"/>
          <w:szCs w:val="28"/>
        </w:rPr>
      </w:pPr>
      <w:r>
        <w:rPr>
          <w:sz w:val="28"/>
          <w:szCs w:val="28"/>
        </w:rPr>
        <w:t>повышения эффективности, устойчивости и надежности функционирования объектов системы теплоснабжения;</w:t>
      </w:r>
    </w:p>
    <w:p>
      <w:pPr>
        <w:pStyle w:val="Normal"/>
        <w:widowControl w:val="false"/>
        <w:tabs>
          <w:tab w:val="clear" w:pos="708"/>
          <w:tab w:val="left" w:pos="1276" w:leader="none"/>
          <w:tab w:val="center" w:pos="6686" w:leader="none"/>
        </w:tabs>
        <w:ind w:firstLine="709"/>
        <w:jc w:val="both"/>
        <w:rPr>
          <w:sz w:val="28"/>
          <w:szCs w:val="28"/>
        </w:rPr>
      </w:pPr>
      <w:r>
        <w:rPr>
          <w:sz w:val="28"/>
          <w:szCs w:val="28"/>
        </w:rPr>
        <w:t>мобилизации усилий всех инженерных служб сельского поселения для ликвидации последствий аварийных ситуаций в системе централизованного теплоснабжения;</w:t>
      </w:r>
    </w:p>
    <w:p>
      <w:pPr>
        <w:pStyle w:val="Normal"/>
        <w:widowControl w:val="false"/>
        <w:tabs>
          <w:tab w:val="clear" w:pos="708"/>
          <w:tab w:val="left" w:pos="1276" w:leader="none"/>
          <w:tab w:val="center" w:pos="6686" w:leader="none"/>
        </w:tabs>
        <w:ind w:firstLine="709"/>
        <w:jc w:val="both"/>
        <w:rPr>
          <w:sz w:val="28"/>
          <w:szCs w:val="28"/>
        </w:rPr>
      </w:pPr>
      <w:r>
        <w:rPr>
          <w:sz w:val="28"/>
          <w:szCs w:val="28"/>
        </w:rPr>
        <w:t>снижения до приемлемого уровня последствий аварийных ситуаций в системе централизованного теплоснабжения;</w:t>
      </w:r>
    </w:p>
    <w:p>
      <w:pPr>
        <w:pStyle w:val="Normal"/>
        <w:widowControl w:val="false"/>
        <w:tabs>
          <w:tab w:val="clear" w:pos="708"/>
          <w:tab w:val="left" w:pos="1276" w:leader="none"/>
          <w:tab w:val="center" w:pos="6686" w:leader="none"/>
        </w:tabs>
        <w:ind w:firstLine="709"/>
        <w:jc w:val="both"/>
        <w:rPr>
          <w:sz w:val="28"/>
          <w:szCs w:val="28"/>
        </w:rPr>
      </w:pPr>
      <w:r>
        <w:rPr>
          <w:sz w:val="28"/>
          <w:szCs w:val="28"/>
        </w:rPr>
        <w:t>информирование ответственных лиц о возможных аварийных ситуациях с указанием причин их возникновения и действиям по ликвидации последствий.</w:t>
      </w:r>
    </w:p>
    <w:p>
      <w:pPr>
        <w:pStyle w:val="Normal"/>
        <w:widowControl w:val="false"/>
        <w:numPr>
          <w:ilvl w:val="1"/>
          <w:numId w:val="1"/>
        </w:numPr>
        <w:tabs>
          <w:tab w:val="clear" w:pos="708"/>
          <w:tab w:val="left" w:pos="1276" w:leader="none"/>
          <w:tab w:val="left" w:pos="1305" w:leader="none"/>
          <w:tab w:val="center" w:pos="6686" w:leader="none"/>
        </w:tabs>
        <w:ind w:left="0" w:firstLine="709"/>
        <w:jc w:val="both"/>
        <w:rPr>
          <w:sz w:val="28"/>
          <w:szCs w:val="28"/>
        </w:rPr>
      </w:pPr>
      <w:r>
        <w:rPr>
          <w:sz w:val="28"/>
          <w:szCs w:val="28"/>
        </w:rPr>
        <w:t>Объектами Плана действий являются: система централизованного теплоснабжения муниципального образования, включая источники тепловой энергии, тепловые сети, системы теплопотребления.</w:t>
      </w:r>
    </w:p>
    <w:p>
      <w:pPr>
        <w:pStyle w:val="Normal"/>
        <w:widowControl w:val="false"/>
        <w:numPr>
          <w:ilvl w:val="1"/>
          <w:numId w:val="1"/>
        </w:numPr>
        <w:tabs>
          <w:tab w:val="clear" w:pos="708"/>
          <w:tab w:val="left" w:pos="1276" w:leader="none"/>
          <w:tab w:val="left" w:pos="1305" w:leader="none"/>
          <w:tab w:val="center" w:pos="6686" w:leader="none"/>
        </w:tabs>
        <w:ind w:left="0" w:firstLine="709"/>
        <w:jc w:val="both"/>
        <w:rPr>
          <w:sz w:val="28"/>
          <w:szCs w:val="28"/>
        </w:rPr>
      </w:pPr>
      <w:r>
        <w:rPr>
          <w:sz w:val="28"/>
          <w:szCs w:val="28"/>
        </w:rPr>
        <w:t>План действий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pPr>
        <w:pStyle w:val="Normal"/>
        <w:widowControl w:val="false"/>
        <w:numPr>
          <w:ilvl w:val="1"/>
          <w:numId w:val="1"/>
        </w:numPr>
        <w:tabs>
          <w:tab w:val="clear" w:pos="708"/>
          <w:tab w:val="left" w:pos="1276" w:leader="none"/>
          <w:tab w:val="left" w:pos="1305" w:leader="none"/>
          <w:tab w:val="center" w:pos="6686" w:leader="none"/>
        </w:tabs>
        <w:ind w:left="0" w:firstLine="709"/>
        <w:jc w:val="both"/>
        <w:rPr>
          <w:sz w:val="28"/>
          <w:szCs w:val="28"/>
        </w:rPr>
      </w:pPr>
      <w:r>
        <w:rPr>
          <w:sz w:val="28"/>
          <w:szCs w:val="28"/>
        </w:rPr>
        <w:t>План действий должен находиться:</w:t>
      </w:r>
    </w:p>
    <w:p>
      <w:pPr>
        <w:pStyle w:val="Normal"/>
        <w:widowControl w:val="false"/>
        <w:tabs>
          <w:tab w:val="clear" w:pos="708"/>
          <w:tab w:val="left" w:pos="1276" w:leader="none"/>
          <w:tab w:val="left" w:pos="1305" w:leader="none"/>
          <w:tab w:val="center" w:pos="6686" w:leader="none"/>
        </w:tabs>
        <w:ind w:firstLine="709"/>
        <w:jc w:val="both"/>
        <w:rPr>
          <w:sz w:val="28"/>
          <w:szCs w:val="28"/>
        </w:rPr>
      </w:pPr>
      <w:r>
        <w:rPr>
          <w:sz w:val="28"/>
          <w:szCs w:val="28"/>
        </w:rPr>
        <w:t>в администрации муниципального образования,</w:t>
      </w:r>
    </w:p>
    <w:p>
      <w:pPr>
        <w:pStyle w:val="Normal"/>
        <w:widowControl w:val="false"/>
        <w:tabs>
          <w:tab w:val="clear" w:pos="708"/>
          <w:tab w:val="left" w:pos="1276" w:leader="none"/>
          <w:tab w:val="left" w:pos="1305" w:leader="none"/>
          <w:tab w:val="center" w:pos="6686" w:leader="none"/>
        </w:tabs>
        <w:ind w:firstLine="709"/>
        <w:jc w:val="both"/>
        <w:rPr>
          <w:sz w:val="28"/>
          <w:szCs w:val="28"/>
        </w:rPr>
      </w:pPr>
      <w:r>
        <w:rPr>
          <w:sz w:val="28"/>
          <w:szCs w:val="28"/>
        </w:rPr>
        <w:t>в теплоснабжающей организации,</w:t>
      </w:r>
    </w:p>
    <w:p>
      <w:pPr>
        <w:pStyle w:val="Normal"/>
        <w:widowControl w:val="false"/>
        <w:tabs>
          <w:tab w:val="clear" w:pos="708"/>
          <w:tab w:val="left" w:pos="1276" w:leader="none"/>
          <w:tab w:val="left" w:pos="1305" w:leader="none"/>
          <w:tab w:val="center" w:pos="6686" w:leader="none"/>
        </w:tabs>
        <w:ind w:firstLine="709"/>
        <w:jc w:val="both"/>
        <w:rPr>
          <w:sz w:val="28"/>
          <w:szCs w:val="28"/>
        </w:rPr>
      </w:pPr>
      <w:r>
        <w:rPr>
          <w:sz w:val="28"/>
          <w:szCs w:val="28"/>
        </w:rPr>
        <w:t>в экстренных оперативных службах, обеспечивающих безопасность при локализации и ликвидации аварийных ситуаций для функционирования систем теплоснабжения сельского поселения.</w:t>
      </w:r>
    </w:p>
    <w:p>
      <w:pPr>
        <w:pStyle w:val="Normal"/>
        <w:widowControl w:val="false"/>
        <w:numPr>
          <w:ilvl w:val="1"/>
          <w:numId w:val="1"/>
        </w:numPr>
        <w:tabs>
          <w:tab w:val="clear" w:pos="708"/>
          <w:tab w:val="left" w:pos="1276" w:leader="none"/>
          <w:tab w:val="left" w:pos="1305" w:leader="none"/>
          <w:tab w:val="center" w:pos="6686" w:leader="none"/>
        </w:tabs>
        <w:ind w:left="0" w:firstLine="709"/>
        <w:jc w:val="both"/>
        <w:rPr>
          <w:sz w:val="28"/>
          <w:szCs w:val="28"/>
        </w:rPr>
      </w:pPr>
      <w:r>
        <w:rPr>
          <w:sz w:val="28"/>
          <w:szCs w:val="28"/>
        </w:rPr>
        <w:t>Правильность положений Плана действий и соответствие его действительному положению в системе теплоснабжения сельского поселения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заместитель главы сельского поселения, отвечающий за функционирование объектов жилищно-коммунального хозяйства, и руководитель теплоснабжающей организации.</w:t>
      </w:r>
    </w:p>
    <w:p>
      <w:pPr>
        <w:pStyle w:val="Normal"/>
        <w:widowControl w:val="false"/>
        <w:numPr>
          <w:ilvl w:val="1"/>
          <w:numId w:val="1"/>
        </w:numPr>
        <w:tabs>
          <w:tab w:val="clear" w:pos="708"/>
          <w:tab w:val="left" w:pos="1276" w:leader="none"/>
          <w:tab w:val="left" w:pos="1305" w:leader="none"/>
          <w:tab w:val="center" w:pos="6686" w:leader="none"/>
        </w:tabs>
        <w:ind w:left="0" w:firstLine="709"/>
        <w:jc w:val="both"/>
        <w:rPr>
          <w:sz w:val="28"/>
          <w:szCs w:val="28"/>
        </w:rPr>
      </w:pPr>
      <w:r>
        <w:rPr>
          <w:sz w:val="28"/>
          <w:szCs w:val="28"/>
        </w:rPr>
        <w:t>Термины и определения, используемые в настоящем документе:</w:t>
      </w:r>
    </w:p>
    <w:p>
      <w:pPr>
        <w:pStyle w:val="NormalWeb"/>
        <w:shd w:val="clear" w:color="auto" w:fill="FFFFFF"/>
        <w:tabs>
          <w:tab w:val="clear" w:pos="708"/>
          <w:tab w:val="left" w:pos="1276" w:leader="none"/>
        </w:tabs>
        <w:spacing w:before="0" w:after="0"/>
        <w:ind w:firstLine="709"/>
        <w:jc w:val="both"/>
        <w:rPr>
          <w:bCs/>
          <w:sz w:val="28"/>
          <w:szCs w:val="28"/>
        </w:rPr>
      </w:pPr>
      <w:r>
        <w:rPr>
          <w:bCs/>
          <w:sz w:val="28"/>
          <w:szCs w:val="28"/>
        </w:rPr>
        <w:t>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pPr>
        <w:pStyle w:val="NormalWeb"/>
        <w:shd w:val="clear" w:color="auto" w:fill="FFFFFF"/>
        <w:tabs>
          <w:tab w:val="clear" w:pos="708"/>
          <w:tab w:val="left" w:pos="1276" w:leader="none"/>
        </w:tabs>
        <w:spacing w:before="0" w:after="0"/>
        <w:ind w:firstLine="709"/>
        <w:jc w:val="both"/>
        <w:rPr>
          <w:bCs/>
          <w:sz w:val="28"/>
          <w:szCs w:val="28"/>
        </w:rPr>
      </w:pPr>
      <w:r>
        <w:rPr>
          <w:bCs/>
          <w:sz w:val="28"/>
          <w:szCs w:val="28"/>
        </w:rPr>
        <w:t>инцидент - отказ или повреждение оборудования и(или) сетей, отклонение от установленных режимов, нарушение федеральных законов, нормативных правовых актов и технических документов, устанавливающих правила ведения работ на производственном объекте, включая технологический отказ, функциональный отказ;</w:t>
      </w:r>
    </w:p>
    <w:p>
      <w:pPr>
        <w:pStyle w:val="NormalWeb"/>
        <w:shd w:val="clear" w:color="auto" w:fill="FFFFFF"/>
        <w:tabs>
          <w:tab w:val="clear" w:pos="708"/>
          <w:tab w:val="left" w:pos="1276" w:leader="none"/>
        </w:tabs>
        <w:spacing w:before="0" w:after="0"/>
        <w:ind w:firstLine="709"/>
        <w:jc w:val="both"/>
        <w:rPr>
          <w:bCs/>
          <w:sz w:val="28"/>
          <w:szCs w:val="28"/>
        </w:rPr>
      </w:pPr>
      <w:r>
        <w:rPr>
          <w:bCs/>
          <w:sz w:val="28"/>
          <w:szCs w:val="28"/>
        </w:rPr>
        <w:t>технологический отказ – вынужденное 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оно не содержат признаков аварии;</w:t>
      </w:r>
    </w:p>
    <w:p>
      <w:pPr>
        <w:pStyle w:val="NormalWeb"/>
        <w:shd w:val="clear" w:color="auto" w:fill="FFFFFF"/>
        <w:tabs>
          <w:tab w:val="clear" w:pos="708"/>
          <w:tab w:val="left" w:pos="1276" w:leader="none"/>
        </w:tabs>
        <w:spacing w:before="0" w:after="0"/>
        <w:ind w:firstLine="709"/>
        <w:jc w:val="both"/>
        <w:rPr>
          <w:bCs/>
          <w:sz w:val="28"/>
          <w:szCs w:val="28"/>
        </w:rPr>
      </w:pPr>
      <w:r>
        <w:rPr>
          <w:bCs/>
          <w:sz w:val="28"/>
          <w:szCs w:val="28"/>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pPr>
        <w:pStyle w:val="NormalWeb"/>
        <w:shd w:val="clear" w:color="auto" w:fill="FFFFFF"/>
        <w:tabs>
          <w:tab w:val="clear" w:pos="708"/>
          <w:tab w:val="left" w:pos="1276" w:leader="none"/>
        </w:tabs>
        <w:spacing w:before="0" w:after="0"/>
        <w:ind w:firstLine="709"/>
        <w:jc w:val="both"/>
        <w:rPr/>
      </w:pPr>
      <w:r>
        <w:rPr>
          <w:bCs/>
          <w:sz w:val="28"/>
          <w:szCs w:val="28"/>
        </w:rPr>
        <w:t>авария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прекращение подачи горячего водоснабжения на период более 36 часов;</w:t>
      </w:r>
    </w:p>
    <w:p>
      <w:pPr>
        <w:pStyle w:val="Normal"/>
        <w:widowControl w:val="false"/>
        <w:tabs>
          <w:tab w:val="clear" w:pos="708"/>
          <w:tab w:val="left" w:pos="1276" w:leader="none"/>
          <w:tab w:val="left" w:pos="1305" w:leader="none"/>
          <w:tab w:val="center" w:pos="6686" w:leader="none"/>
        </w:tabs>
        <w:ind w:firstLine="709"/>
        <w:jc w:val="both"/>
        <w:rPr>
          <w:bCs/>
          <w:sz w:val="28"/>
          <w:szCs w:val="28"/>
        </w:rPr>
      </w:pPr>
      <w:r>
        <w:rPr>
          <w:bCs/>
          <w:sz w:val="28"/>
          <w:szCs w:val="28"/>
        </w:rPr>
        <w:t>неисправность –</w:t>
      </w:r>
      <w:r>
        <w:rPr/>
        <w:t> </w:t>
      </w:r>
      <w:r>
        <w:rPr>
          <w:bCs/>
          <w:sz w:val="28"/>
          <w:szCs w:val="28"/>
        </w:rPr>
        <w:t>нарушения в работе системы теплоснабжения, при которых не выполняется хотя бы одно из требований, определенных технологическим процессом;</w:t>
      </w:r>
    </w:p>
    <w:p>
      <w:pPr>
        <w:pStyle w:val="Normal"/>
        <w:widowControl w:val="false"/>
        <w:tabs>
          <w:tab w:val="clear" w:pos="708"/>
          <w:tab w:val="left" w:pos="1276" w:leader="none"/>
          <w:tab w:val="left" w:pos="1305" w:leader="none"/>
          <w:tab w:val="center" w:pos="6686" w:leader="none"/>
        </w:tabs>
        <w:ind w:firstLine="709"/>
        <w:jc w:val="both"/>
        <w:rPr>
          <w:bCs/>
          <w:sz w:val="28"/>
          <w:szCs w:val="28"/>
        </w:rPr>
      </w:pPr>
      <w:r>
        <w:rPr>
          <w:bCs/>
          <w:sz w:val="28"/>
          <w:szCs w:val="28"/>
        </w:rPr>
        <w:t>система теплоснабжения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pPr>
        <w:pStyle w:val="Normal"/>
        <w:widowControl w:val="false"/>
        <w:tabs>
          <w:tab w:val="clear" w:pos="708"/>
          <w:tab w:val="left" w:pos="1276" w:leader="none"/>
          <w:tab w:val="left" w:pos="1305" w:leader="none"/>
          <w:tab w:val="center" w:pos="6686" w:leader="none"/>
        </w:tabs>
        <w:ind w:firstLine="709"/>
        <w:jc w:val="both"/>
        <w:rPr>
          <w:bCs/>
          <w:sz w:val="28"/>
          <w:szCs w:val="28"/>
        </w:rPr>
      </w:pPr>
      <w:r>
        <w:rPr>
          <w:bCs/>
          <w:sz w:val="28"/>
          <w:szCs w:val="28"/>
        </w:rPr>
        <w:t>тепловая сеть – совокупность устройств, предназначенных для передачи и распределения тепловой энергии потребителям;</w:t>
      </w:r>
    </w:p>
    <w:p>
      <w:pPr>
        <w:pStyle w:val="Normal"/>
        <w:widowControl w:val="false"/>
        <w:tabs>
          <w:tab w:val="clear" w:pos="708"/>
          <w:tab w:val="left" w:pos="1276" w:leader="none"/>
          <w:tab w:val="left" w:pos="1305" w:leader="none"/>
          <w:tab w:val="center" w:pos="6686" w:leader="none"/>
        </w:tabs>
        <w:ind w:firstLine="709"/>
        <w:jc w:val="both"/>
        <w:rPr>
          <w:bCs/>
          <w:sz w:val="28"/>
          <w:szCs w:val="28"/>
        </w:rPr>
      </w:pPr>
      <w:r>
        <w:rPr>
          <w:bCs/>
          <w:sz w:val="28"/>
          <w:szCs w:val="28"/>
        </w:rPr>
        <w:t>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pPr>
        <w:pStyle w:val="2"/>
        <w:numPr>
          <w:ilvl w:val="1"/>
          <w:numId w:val="2"/>
        </w:numPr>
        <w:tabs>
          <w:tab w:val="clear" w:pos="708"/>
          <w:tab w:val="left" w:pos="1276" w:leader="none"/>
        </w:tabs>
        <w:spacing w:lineRule="auto" w:line="240" w:before="0" w:after="0"/>
        <w:ind w:left="0" w:firstLine="709"/>
        <w:jc w:val="both"/>
        <w:rPr>
          <w:rFonts w:ascii="Times New Roman" w:hAnsi="Times New Roman" w:cs="Times New Roman"/>
          <w:color w:val="000000" w:themeColor="text1"/>
          <w:sz w:val="28"/>
          <w:szCs w:val="28"/>
        </w:rPr>
      </w:pPr>
      <w:bookmarkStart w:id="0" w:name="_Toc191054527"/>
      <w:bookmarkStart w:id="1" w:name="_Toc186027536"/>
      <w:r>
        <w:rPr>
          <w:rFonts w:cs="Times New Roman" w:ascii="Times New Roman" w:hAnsi="Times New Roman"/>
          <w:color w:val="000000" w:themeColor="text1"/>
          <w:sz w:val="28"/>
          <w:szCs w:val="28"/>
        </w:rPr>
        <w:t>Цел</w:t>
      </w:r>
      <w:bookmarkEnd w:id="1"/>
      <w:r>
        <w:rPr>
          <w:rFonts w:cs="Times New Roman" w:ascii="Times New Roman" w:hAnsi="Times New Roman"/>
          <w:color w:val="000000" w:themeColor="text1"/>
          <w:sz w:val="28"/>
          <w:szCs w:val="28"/>
        </w:rPr>
        <w:t>и, задачи, обязанности</w:t>
      </w:r>
      <w:bookmarkEnd w:id="0"/>
      <w:r>
        <w:rPr>
          <w:rFonts w:cs="Times New Roman" w:ascii="Times New Roman" w:hAnsi="Times New Roman"/>
          <w:color w:val="000000" w:themeColor="text1"/>
          <w:sz w:val="28"/>
          <w:szCs w:val="28"/>
        </w:rPr>
        <w:t>:</w:t>
      </w:r>
    </w:p>
    <w:p>
      <w:pPr>
        <w:pStyle w:val="ListParagraph"/>
        <w:widowControl w:val="false"/>
        <w:numPr>
          <w:ilvl w:val="2"/>
          <w:numId w:val="2"/>
        </w:numPr>
        <w:tabs>
          <w:tab w:val="clear" w:pos="708"/>
          <w:tab w:val="left" w:pos="360" w:leader="none"/>
          <w:tab w:val="left" w:pos="851" w:leader="none"/>
        </w:tabs>
        <w:spacing w:before="0" w:after="0"/>
        <w:ind w:left="0" w:firstLine="709"/>
        <w:contextualSpacing w:val="false"/>
        <w:jc w:val="both"/>
        <w:rPr>
          <w:sz w:val="28"/>
          <w:szCs w:val="28"/>
        </w:rPr>
      </w:pPr>
      <w:r>
        <w:rPr>
          <w:sz w:val="28"/>
          <w:szCs w:val="28"/>
        </w:rPr>
        <w:t>План действий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Курчанского сельского поселения Темрюкского района,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w:t>
      </w:r>
    </w:p>
    <w:p>
      <w:pPr>
        <w:pStyle w:val="ListParagraph"/>
        <w:widowControl w:val="false"/>
        <w:numPr>
          <w:ilvl w:val="2"/>
          <w:numId w:val="2"/>
        </w:numPr>
        <w:tabs>
          <w:tab w:val="clear" w:pos="708"/>
          <w:tab w:val="left" w:pos="360" w:leader="none"/>
          <w:tab w:val="left" w:pos="851" w:leader="none"/>
        </w:tabs>
        <w:spacing w:before="0" w:after="0"/>
        <w:ind w:left="0" w:firstLine="709"/>
        <w:contextualSpacing w:val="false"/>
        <w:jc w:val="both"/>
        <w:rPr>
          <w:sz w:val="28"/>
          <w:szCs w:val="28"/>
        </w:rPr>
      </w:pPr>
      <w:r>
        <w:rPr>
          <w:sz w:val="28"/>
          <w:szCs w:val="28"/>
        </w:rPr>
        <w:t xml:space="preserve"> </w:t>
      </w:r>
      <w:r>
        <w:rPr>
          <w:sz w:val="28"/>
          <w:szCs w:val="28"/>
        </w:rPr>
        <w:t>План действий должен решать в сельском поселении следующие задачи:</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 xml:space="preserve">обеспечение надежной эксплуатации систем теплоснабжения; </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повышение эффективности функционирования объектов систем теплоснабжения;</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мобилизация усилий всех административных и инженерных служб в сельском поселении для локализации и ликвидации последствий аварийных ситуаций в системах теплоснабжения;</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снижение последствий аварийных ситуаций в системах теплоснабжения;</w:t>
      </w:r>
    </w:p>
    <w:p>
      <w:pPr>
        <w:pStyle w:val="ListParagraph"/>
        <w:tabs>
          <w:tab w:val="clear" w:pos="708"/>
          <w:tab w:val="left" w:pos="360" w:leader="none"/>
          <w:tab w:val="left" w:pos="851" w:leader="none"/>
          <w:tab w:val="left" w:pos="993" w:leader="none"/>
        </w:tabs>
        <w:ind w:left="0" w:firstLine="709"/>
        <w:jc w:val="both"/>
        <w:rPr>
          <w:sz w:val="28"/>
          <w:szCs w:val="28"/>
        </w:rPr>
      </w:pPr>
      <w:r>
        <w:rPr>
          <w:sz w:val="28"/>
          <w:szCs w:val="28"/>
        </w:rPr>
        <w:t>информирование ответственных лиц о возможных аварийных ситуациях с указанием причин их возникновения и о действиях по ликвидации последствий.</w:t>
      </w:r>
    </w:p>
    <w:p>
      <w:pPr>
        <w:pStyle w:val="ListParagraph"/>
        <w:widowControl w:val="false"/>
        <w:numPr>
          <w:ilvl w:val="2"/>
          <w:numId w:val="3"/>
        </w:numPr>
        <w:tabs>
          <w:tab w:val="clear" w:pos="708"/>
          <w:tab w:val="left" w:pos="851" w:leader="none"/>
        </w:tabs>
        <w:spacing w:before="0" w:after="0"/>
        <w:ind w:left="0" w:firstLine="709"/>
        <w:contextualSpacing w:val="false"/>
        <w:jc w:val="both"/>
        <w:rPr>
          <w:sz w:val="28"/>
          <w:szCs w:val="28"/>
        </w:rPr>
      </w:pPr>
      <w:r>
        <w:rPr>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pPr>
        <w:pStyle w:val="ListParagraph"/>
        <w:widowControl w:val="false"/>
        <w:numPr>
          <w:ilvl w:val="2"/>
          <w:numId w:val="3"/>
        </w:numPr>
        <w:tabs>
          <w:tab w:val="clear" w:pos="708"/>
          <w:tab w:val="left" w:pos="851" w:leader="none"/>
        </w:tabs>
        <w:spacing w:before="0" w:after="0"/>
        <w:ind w:left="0" w:firstLine="709"/>
        <w:contextualSpacing w:val="false"/>
        <w:jc w:val="both"/>
        <w:rPr>
          <w:sz w:val="28"/>
          <w:szCs w:val="28"/>
        </w:rPr>
      </w:pPr>
      <w:r>
        <w:rPr>
          <w:sz w:val="28"/>
          <w:szCs w:val="28"/>
        </w:rPr>
        <w:t>Организации, функционирующие в системах теплоснабжения для надежного теплоснабжения потребителей должны обеспечивать:</w:t>
      </w:r>
    </w:p>
    <w:p>
      <w:pPr>
        <w:pStyle w:val="ListParagraph"/>
        <w:tabs>
          <w:tab w:val="clear" w:pos="708"/>
          <w:tab w:val="left" w:pos="851" w:leader="none"/>
          <w:tab w:val="left" w:pos="993" w:leader="none"/>
        </w:tabs>
        <w:ind w:left="0" w:firstLine="567"/>
        <w:jc w:val="both"/>
        <w:rPr>
          <w:sz w:val="28"/>
          <w:szCs w:val="28"/>
        </w:rPr>
      </w:pPr>
      <w:r>
        <w:rPr>
          <w:sz w:val="28"/>
          <w:szCs w:val="28"/>
        </w:rPr>
        <w:t>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pPr>
        <w:pStyle w:val="ListParagraph"/>
        <w:tabs>
          <w:tab w:val="clear" w:pos="708"/>
          <w:tab w:val="left" w:pos="851" w:leader="none"/>
          <w:tab w:val="left" w:pos="993" w:leader="none"/>
        </w:tabs>
        <w:ind w:left="0" w:firstLine="567"/>
        <w:jc w:val="both"/>
        <w:rPr>
          <w:sz w:val="28"/>
          <w:szCs w:val="28"/>
        </w:rPr>
      </w:pPr>
      <w:r>
        <w:rPr>
          <w:sz w:val="28"/>
          <w:szCs w:val="28"/>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pPr>
        <w:pStyle w:val="ListParagraph"/>
        <w:widowControl w:val="false"/>
        <w:numPr>
          <w:ilvl w:val="2"/>
          <w:numId w:val="3"/>
        </w:numPr>
        <w:tabs>
          <w:tab w:val="clear" w:pos="708"/>
          <w:tab w:val="left" w:pos="851" w:leader="none"/>
          <w:tab w:val="left" w:pos="1418" w:leader="none"/>
        </w:tabs>
        <w:ind w:left="0" w:firstLine="709"/>
        <w:jc w:val="both"/>
        <w:rPr>
          <w:sz w:val="28"/>
          <w:szCs w:val="28"/>
        </w:rPr>
      </w:pPr>
      <w:r>
        <w:rPr>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сельского поселения,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pPr>
        <w:pStyle w:val="ListParagraph"/>
        <w:widowControl w:val="false"/>
        <w:numPr>
          <w:ilvl w:val="2"/>
          <w:numId w:val="3"/>
        </w:numPr>
        <w:tabs>
          <w:tab w:val="clear" w:pos="708"/>
          <w:tab w:val="left" w:pos="851" w:leader="none"/>
          <w:tab w:val="left" w:pos="1418" w:leader="none"/>
        </w:tabs>
        <w:ind w:left="0" w:firstLine="709"/>
        <w:jc w:val="both"/>
        <w:rPr>
          <w:sz w:val="28"/>
          <w:szCs w:val="28"/>
        </w:rPr>
      </w:pPr>
      <w:r>
        <w:rPr>
          <w:sz w:val="28"/>
          <w:szCs w:val="28"/>
        </w:rPr>
        <w:t>Ликвидация нештатных ситуаций на объектах жилищно-коммунального хозяйства сельского поселения осуществляется в соответствии планами по ликвидации аварийные ситуаций, имеющимися у организации, внутренними инструкциями и настоящим Планом действий.</w:t>
      </w:r>
    </w:p>
    <w:p>
      <w:pPr>
        <w:pStyle w:val="ListParagraph"/>
        <w:widowControl w:val="false"/>
        <w:numPr>
          <w:ilvl w:val="2"/>
          <w:numId w:val="3"/>
        </w:numPr>
        <w:tabs>
          <w:tab w:val="clear" w:pos="708"/>
          <w:tab w:val="left" w:pos="851" w:leader="none"/>
          <w:tab w:val="left" w:pos="1418" w:leader="none"/>
        </w:tabs>
        <w:ind w:left="0" w:firstLine="709"/>
        <w:jc w:val="both"/>
        <w:rPr>
          <w:sz w:val="28"/>
          <w:szCs w:val="28"/>
        </w:rPr>
      </w:pPr>
      <w:r>
        <w:rPr>
          <w:sz w:val="28"/>
          <w:szCs w:val="28"/>
        </w:rPr>
        <w:t>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сельского поселения и организаций жилищно-коммунального комплекса на текущий финансовый год.</w:t>
      </w:r>
    </w:p>
    <w:p>
      <w:pPr>
        <w:pStyle w:val="ListParagraph"/>
        <w:widowControl w:val="false"/>
        <w:numPr>
          <w:ilvl w:val="2"/>
          <w:numId w:val="3"/>
        </w:numPr>
        <w:tabs>
          <w:tab w:val="clear" w:pos="708"/>
          <w:tab w:val="left" w:pos="851" w:leader="none"/>
          <w:tab w:val="left" w:pos="1560" w:leader="none"/>
        </w:tabs>
        <w:ind w:left="0" w:firstLine="709"/>
        <w:jc w:val="both"/>
        <w:rPr>
          <w:sz w:val="28"/>
          <w:szCs w:val="28"/>
        </w:rPr>
      </w:pPr>
      <w:r>
        <w:rPr>
          <w:sz w:val="28"/>
          <w:szCs w:val="28"/>
        </w:rPr>
        <w:t>Собственники земельных участков, по которым проходят инженерные коммуникации для надежного теплоснабжения потребителей, обязаны:</w:t>
      </w:r>
    </w:p>
    <w:p>
      <w:pPr>
        <w:pStyle w:val="ListParagraph"/>
        <w:tabs>
          <w:tab w:val="clear" w:pos="708"/>
          <w:tab w:val="left" w:pos="709" w:leader="none"/>
          <w:tab w:val="left" w:pos="851" w:leader="none"/>
          <w:tab w:val="left" w:pos="1134" w:leader="none"/>
          <w:tab w:val="left" w:pos="1276" w:leader="none"/>
        </w:tabs>
        <w:ind w:left="0" w:firstLine="709"/>
        <w:jc w:val="both"/>
        <w:rPr>
          <w:sz w:val="28"/>
          <w:szCs w:val="28"/>
        </w:rPr>
      </w:pPr>
      <w:r>
        <w:rPr>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pPr>
        <w:pStyle w:val="ListParagraph"/>
        <w:tabs>
          <w:tab w:val="clear" w:pos="708"/>
          <w:tab w:val="left" w:pos="851" w:leader="none"/>
          <w:tab w:val="left" w:pos="993" w:leader="none"/>
        </w:tabs>
        <w:ind w:left="0" w:firstLine="709"/>
        <w:jc w:val="both"/>
        <w:rPr>
          <w:sz w:val="28"/>
          <w:szCs w:val="28"/>
        </w:rPr>
      </w:pPr>
      <w:r>
        <w:rPr>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pPr>
        <w:pStyle w:val="ListParagraph"/>
        <w:tabs>
          <w:tab w:val="clear" w:pos="708"/>
          <w:tab w:val="left" w:pos="851" w:leader="none"/>
          <w:tab w:val="left" w:pos="993" w:leader="none"/>
        </w:tabs>
        <w:ind w:left="0" w:firstLine="709"/>
        <w:jc w:val="both"/>
        <w:rPr>
          <w:sz w:val="28"/>
          <w:szCs w:val="28"/>
        </w:rPr>
      </w:pPr>
      <w:r>
        <w:rPr>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pPr>
        <w:pStyle w:val="ListParagraph"/>
        <w:tabs>
          <w:tab w:val="clear" w:pos="708"/>
          <w:tab w:val="left" w:pos="851" w:leader="none"/>
          <w:tab w:val="left" w:pos="993" w:leader="none"/>
        </w:tabs>
        <w:ind w:left="0" w:firstLine="709"/>
        <w:jc w:val="both"/>
        <w:rPr>
          <w:sz w:val="28"/>
          <w:szCs w:val="28"/>
        </w:rPr>
      </w:pPr>
      <w:r>
        <w:rPr>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pPr>
        <w:pStyle w:val="ListParagraph"/>
        <w:tabs>
          <w:tab w:val="clear" w:pos="708"/>
          <w:tab w:val="left" w:pos="851" w:leader="none"/>
          <w:tab w:val="left" w:pos="993" w:leader="none"/>
        </w:tabs>
        <w:ind w:left="0" w:firstLine="709"/>
        <w:jc w:val="both"/>
        <w:rPr>
          <w:sz w:val="28"/>
          <w:szCs w:val="28"/>
        </w:rPr>
      </w:pPr>
      <w:r>
        <w:rPr>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pPr>
        <w:pStyle w:val="ListParagraph"/>
        <w:widowControl w:val="false"/>
        <w:numPr>
          <w:ilvl w:val="2"/>
          <w:numId w:val="4"/>
        </w:numPr>
        <w:tabs>
          <w:tab w:val="clear" w:pos="708"/>
          <w:tab w:val="left" w:pos="709" w:leader="none"/>
          <w:tab w:val="left" w:pos="851" w:leader="none"/>
          <w:tab w:val="left" w:pos="1134" w:leader="none"/>
          <w:tab w:val="left" w:pos="1276" w:leader="none"/>
        </w:tabs>
        <w:spacing w:before="0" w:after="0"/>
        <w:ind w:left="0" w:firstLine="709"/>
        <w:contextualSpacing w:val="false"/>
        <w:jc w:val="both"/>
        <w:rPr>
          <w:sz w:val="28"/>
          <w:szCs w:val="28"/>
        </w:rPr>
      </w:pPr>
      <w:r>
        <w:rPr>
          <w:sz w:val="28"/>
          <w:szCs w:val="28"/>
        </w:rPr>
        <w:t xml:space="preserve"> </w:t>
      </w:r>
      <w:r>
        <w:rPr>
          <w:sz w:val="28"/>
          <w:szCs w:val="28"/>
        </w:rPr>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сельского поселения,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pPr>
        <w:pStyle w:val="ListParagraph"/>
        <w:tabs>
          <w:tab w:val="clear" w:pos="708"/>
          <w:tab w:val="left" w:pos="851" w:leader="none"/>
          <w:tab w:val="left" w:pos="993" w:leader="none"/>
        </w:tabs>
        <w:ind w:left="0" w:firstLine="709"/>
        <w:jc w:val="both"/>
        <w:rPr>
          <w:sz w:val="28"/>
          <w:szCs w:val="28"/>
        </w:rPr>
      </w:pPr>
      <w:r>
        <w:rPr>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pPr>
        <w:pStyle w:val="ListParagraph"/>
        <w:tabs>
          <w:tab w:val="clear" w:pos="708"/>
          <w:tab w:val="left" w:pos="851" w:leader="none"/>
          <w:tab w:val="left" w:pos="993" w:leader="none"/>
        </w:tabs>
        <w:ind w:left="0" w:firstLine="709"/>
        <w:jc w:val="both"/>
        <w:rPr>
          <w:sz w:val="28"/>
          <w:szCs w:val="28"/>
        </w:rPr>
      </w:pPr>
      <w:r>
        <w:rPr>
          <w:sz w:val="28"/>
          <w:szCs w:val="28"/>
        </w:rPr>
        <w:t>незамедлительно информировать обо всех происшествиях, связанных с повреждением объектов теплоснабжения администрацию сельского поселения и диспетчерскую службу ресурсоснабжающих организаций.</w:t>
      </w:r>
    </w:p>
    <w:p>
      <w:pPr>
        <w:pStyle w:val="2"/>
        <w:numPr>
          <w:ilvl w:val="2"/>
          <w:numId w:val="4"/>
        </w:numPr>
        <w:tabs>
          <w:tab w:val="clear" w:pos="708"/>
          <w:tab w:val="left" w:pos="1701" w:leader="none"/>
        </w:tabs>
        <w:spacing w:lineRule="auto" w:line="240" w:before="0" w:after="0"/>
        <w:ind w:left="0" w:firstLine="709"/>
        <w:jc w:val="both"/>
        <w:rPr>
          <w:rFonts w:ascii="Times New Roman" w:hAnsi="Times New Roman" w:cs="Times New Roman"/>
          <w:color w:val="auto"/>
          <w:sz w:val="28"/>
          <w:szCs w:val="28"/>
        </w:rPr>
      </w:pPr>
      <w:bookmarkStart w:id="2" w:name="_Toc191054528"/>
      <w:bookmarkStart w:id="3" w:name="_Hlk185939204"/>
      <w:bookmarkEnd w:id="3"/>
      <w:r>
        <w:rPr>
          <w:rFonts w:cs="Times New Roman" w:ascii="Times New Roman" w:hAnsi="Times New Roman"/>
          <w:color w:val="auto"/>
          <w:sz w:val="28"/>
          <w:szCs w:val="28"/>
        </w:rPr>
        <w:t xml:space="preserve">Краткая характеристика </w:t>
      </w:r>
      <w:bookmarkEnd w:id="2"/>
      <w:r>
        <w:rPr>
          <w:rFonts w:cs="Times New Roman" w:ascii="Times New Roman" w:hAnsi="Times New Roman"/>
          <w:color w:val="auto"/>
          <w:sz w:val="28"/>
          <w:szCs w:val="28"/>
        </w:rPr>
        <w:t>Курчанского</w:t>
      </w:r>
      <w:bookmarkStart w:id="4" w:name="_Toc191054529"/>
      <w:r>
        <w:rPr>
          <w:rFonts w:cs="Times New Roman" w:ascii="Times New Roman" w:hAnsi="Times New Roman"/>
          <w:color w:val="auto"/>
          <w:sz w:val="28"/>
          <w:szCs w:val="28"/>
        </w:rPr>
        <w:t xml:space="preserve"> сельского поселения Темрюкского района.</w:t>
      </w:r>
    </w:p>
    <w:p>
      <w:pPr>
        <w:pStyle w:val="2"/>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Административное деление</w:t>
      </w:r>
      <w:bookmarkEnd w:id="4"/>
      <w:r>
        <w:rPr>
          <w:rFonts w:cs="Times New Roman" w:ascii="Times New Roman" w:hAnsi="Times New Roman"/>
          <w:color w:val="auto"/>
          <w:sz w:val="28"/>
          <w:szCs w:val="28"/>
        </w:rPr>
        <w:t>.</w:t>
      </w:r>
    </w:p>
    <w:p>
      <w:pPr>
        <w:pStyle w:val="2"/>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В Курчанское сельского поселение Темрюкского района входят 4 населенных пункта:</w:t>
      </w:r>
    </w:p>
    <w:p>
      <w:pPr>
        <w:pStyle w:val="2"/>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1) поселок Красный Октябрь;</w:t>
      </w:r>
    </w:p>
    <w:p>
      <w:pPr>
        <w:pStyle w:val="2"/>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2) поселок Светлый Путь Ленина;</w:t>
      </w:r>
    </w:p>
    <w:p>
      <w:pPr>
        <w:pStyle w:val="2"/>
        <w:tabs>
          <w:tab w:val="clear" w:pos="708"/>
          <w:tab w:val="left" w:pos="1134" w:leader="none"/>
        </w:tabs>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3) поселок Ордынский;</w:t>
      </w:r>
    </w:p>
    <w:p>
      <w:pPr>
        <w:pStyle w:val="2"/>
        <w:tabs>
          <w:tab w:val="clear" w:pos="708"/>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auto"/>
          <w:sz w:val="28"/>
          <w:szCs w:val="28"/>
        </w:rPr>
        <w:t>4) станица Курчанская</w:t>
      </w:r>
      <w:r>
        <w:rPr>
          <w:rFonts w:cs="Times New Roman" w:ascii="Times New Roman" w:hAnsi="Times New Roman"/>
          <w:sz w:val="28"/>
          <w:szCs w:val="28"/>
        </w:rPr>
        <w:t>.</w:t>
      </w:r>
    </w:p>
    <w:p>
      <w:pPr>
        <w:pStyle w:val="Normal"/>
        <w:ind w:firstLine="709"/>
        <w:jc w:val="both"/>
        <w:rPr>
          <w:sz w:val="28"/>
          <w:szCs w:val="28"/>
          <w:lang w:eastAsia="en-US"/>
        </w:rPr>
      </w:pPr>
      <w:r>
        <w:rPr>
          <w:sz w:val="28"/>
          <w:szCs w:val="28"/>
          <w:lang w:eastAsia="en-US"/>
        </w:rPr>
        <w:t xml:space="preserve">Административным центром Курчанского </w:t>
      </w:r>
      <w:r>
        <w:rPr>
          <w:sz w:val="28"/>
          <w:szCs w:val="28"/>
        </w:rPr>
        <w:t>сельского поселение Темрюкского района является станица Курчанская.</w:t>
      </w:r>
    </w:p>
    <w:p>
      <w:pPr>
        <w:pStyle w:val="Normal"/>
        <w:ind w:firstLine="709"/>
        <w:rPr>
          <w:b/>
          <w:b/>
          <w:sz w:val="28"/>
          <w:szCs w:val="28"/>
        </w:rPr>
      </w:pPr>
      <w:r>
        <w:rPr>
          <w:sz w:val="28"/>
          <w:szCs w:val="28"/>
        </w:rPr>
        <w:t>1.8.</w:t>
        <w:tab/>
        <w:t>Описание системы централизованного теплоснабжения.</w:t>
      </w:r>
    </w:p>
    <w:p>
      <w:pPr>
        <w:pStyle w:val="Normal"/>
        <w:ind w:firstLine="709"/>
        <w:jc w:val="both"/>
        <w:rPr>
          <w:color w:val="000000"/>
          <w:sz w:val="28"/>
          <w:szCs w:val="28"/>
        </w:rPr>
      </w:pPr>
      <w:r>
        <w:rPr>
          <w:color w:val="000000"/>
          <w:sz w:val="28"/>
          <w:szCs w:val="28"/>
        </w:rPr>
        <w:t>Теплоснабжающей организацией, которая обеспечивает безаварийную работу объектов теплоснабжения на территории сельского поселения является филиал ООО «</w:t>
      </w:r>
      <w:r>
        <w:rPr>
          <w:sz w:val="28"/>
          <w:szCs w:val="28"/>
        </w:rPr>
        <w:t>КубаньТеплоИнжиниринг</w:t>
      </w:r>
      <w:r>
        <w:rPr>
          <w:color w:val="000000"/>
          <w:sz w:val="28"/>
          <w:szCs w:val="28"/>
        </w:rPr>
        <w:t>» «Темрюкские тепловые сети» (далее - филиал ООО «КТИ» «ТТС»).</w:t>
      </w:r>
    </w:p>
    <w:p>
      <w:pPr>
        <w:pStyle w:val="Normal"/>
        <w:ind w:firstLine="709"/>
        <w:jc w:val="both"/>
        <w:rPr>
          <w:sz w:val="28"/>
          <w:szCs w:val="28"/>
        </w:rPr>
      </w:pPr>
      <w:r>
        <w:rPr>
          <w:sz w:val="28"/>
          <w:szCs w:val="28"/>
        </w:rPr>
        <w:t>На территории Курчанского сельского поселения Темрюкского района эксплуатируется 2 котельных:</w:t>
      </w:r>
    </w:p>
    <w:p>
      <w:pPr>
        <w:pStyle w:val="Normal"/>
        <w:tabs>
          <w:tab w:val="clear" w:pos="708"/>
          <w:tab w:val="left" w:pos="1134" w:leader="none"/>
        </w:tabs>
        <w:ind w:firstLine="709"/>
        <w:jc w:val="both"/>
        <w:rPr>
          <w:sz w:val="28"/>
          <w:szCs w:val="28"/>
        </w:rPr>
      </w:pPr>
      <w:r>
        <w:rPr>
          <w:sz w:val="28"/>
          <w:szCs w:val="28"/>
        </w:rPr>
        <w:t>2 - управление образованием.</w:t>
      </w:r>
    </w:p>
    <w:p>
      <w:pPr>
        <w:pStyle w:val="ListParagraph"/>
        <w:numPr>
          <w:ilvl w:val="1"/>
          <w:numId w:val="5"/>
        </w:numPr>
        <w:tabs>
          <w:tab w:val="clear" w:pos="708"/>
          <w:tab w:val="left" w:pos="1134" w:leader="none"/>
        </w:tabs>
        <w:ind w:left="0" w:firstLine="709"/>
        <w:jc w:val="both"/>
        <w:rPr>
          <w:sz w:val="28"/>
          <w:szCs w:val="28"/>
        </w:rPr>
      </w:pPr>
      <w:r>
        <w:rPr>
          <w:sz w:val="28"/>
          <w:szCs w:val="28"/>
        </w:rPr>
        <w:t> </w:t>
      </w:r>
      <w:r>
        <w:rPr>
          <w:sz w:val="28"/>
          <w:szCs w:val="28"/>
        </w:rPr>
        <w:t xml:space="preserve">Данные о сетевых организациях, связанных с функционированием систем теплоснабжения, на территории муниципального образования: </w:t>
      </w:r>
    </w:p>
    <w:p>
      <w:pPr>
        <w:pStyle w:val="ListParagraph"/>
        <w:tabs>
          <w:tab w:val="clear" w:pos="708"/>
          <w:tab w:val="left" w:pos="1134" w:leader="none"/>
        </w:tabs>
        <w:ind w:left="709" w:hanging="0"/>
        <w:jc w:val="both"/>
        <w:rPr>
          <w:sz w:val="28"/>
          <w:szCs w:val="28"/>
        </w:rPr>
      </w:pPr>
      <w:r>
        <w:rPr>
          <w:sz w:val="28"/>
          <w:szCs w:val="28"/>
        </w:rPr>
      </w:r>
    </w:p>
    <w:p>
      <w:pPr>
        <w:pStyle w:val="ListParagraph"/>
        <w:ind w:left="709" w:hanging="0"/>
        <w:jc w:val="right"/>
        <w:rPr>
          <w:sz w:val="28"/>
          <w:szCs w:val="28"/>
        </w:rPr>
      </w:pPr>
      <w:r>
        <w:rPr>
          <w:sz w:val="28"/>
          <w:szCs w:val="28"/>
        </w:rPr>
        <w:t>Таблица № 1</w:t>
      </w:r>
    </w:p>
    <w:p>
      <w:pPr>
        <w:pStyle w:val="ListParagraph"/>
        <w:ind w:left="709" w:hanging="0"/>
        <w:jc w:val="right"/>
        <w:rPr>
          <w:sz w:val="28"/>
          <w:szCs w:val="28"/>
        </w:rPr>
      </w:pPr>
      <w:r>
        <w:rPr>
          <w:sz w:val="28"/>
          <w:szCs w:val="28"/>
        </w:rPr>
      </w:r>
    </w:p>
    <w:tbl>
      <w:tblPr>
        <w:tblStyle w:val="aff5"/>
        <w:tblW w:w="953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39"/>
        <w:gridCol w:w="3794"/>
        <w:gridCol w:w="5105"/>
      </w:tblGrid>
      <w:tr>
        <w:trPr>
          <w:trHeight w:val="70" w:hRule="atLeast"/>
        </w:trPr>
        <w:tc>
          <w:tcPr>
            <w:tcW w:w="639" w:type="dxa"/>
            <w:tcBorders/>
            <w:vAlign w:val="center"/>
          </w:tcPr>
          <w:p>
            <w:pPr>
              <w:pStyle w:val="Normal"/>
              <w:widowControl/>
              <w:suppressAutoHyphens w:val="true"/>
              <w:spacing w:before="0" w:after="0"/>
              <w:jc w:val="center"/>
              <w:rPr>
                <w:kern w:val="0"/>
                <w:sz w:val="20"/>
                <w:lang w:val="ru-RU" w:bidi="ar-SA"/>
              </w:rPr>
            </w:pPr>
            <w:r>
              <w:rPr>
                <w:kern w:val="0"/>
                <w:sz w:val="20"/>
                <w:lang w:val="ru-RU" w:bidi="ar-SA"/>
              </w:rPr>
              <w:t xml:space="preserve">№ </w:t>
            </w:r>
            <w:r>
              <w:rPr>
                <w:kern w:val="0"/>
                <w:sz w:val="20"/>
                <w:lang w:val="ru-RU" w:bidi="ar-SA"/>
              </w:rPr>
              <w:t>п/п</w:t>
            </w:r>
          </w:p>
        </w:tc>
        <w:tc>
          <w:tcPr>
            <w:tcW w:w="3794" w:type="dxa"/>
            <w:tcBorders/>
            <w:vAlign w:val="center"/>
          </w:tcPr>
          <w:p>
            <w:pPr>
              <w:pStyle w:val="Normal"/>
              <w:widowControl/>
              <w:suppressAutoHyphens w:val="true"/>
              <w:spacing w:before="0" w:after="0"/>
              <w:jc w:val="center"/>
              <w:rPr>
                <w:kern w:val="0"/>
                <w:sz w:val="20"/>
                <w:lang w:val="ru-RU" w:bidi="ar-SA"/>
              </w:rPr>
            </w:pPr>
            <w:r>
              <w:rPr>
                <w:kern w:val="0"/>
                <w:sz w:val="20"/>
                <w:lang w:val="ru-RU" w:bidi="ar-SA"/>
              </w:rPr>
              <w:t>Наименование организации</w:t>
            </w:r>
          </w:p>
        </w:tc>
        <w:tc>
          <w:tcPr>
            <w:tcW w:w="5105" w:type="dxa"/>
            <w:tcBorders/>
            <w:vAlign w:val="center"/>
          </w:tcPr>
          <w:p>
            <w:pPr>
              <w:pStyle w:val="Normal"/>
              <w:widowControl/>
              <w:suppressAutoHyphens w:val="true"/>
              <w:spacing w:before="0" w:after="0"/>
              <w:jc w:val="center"/>
              <w:rPr>
                <w:kern w:val="0"/>
                <w:sz w:val="20"/>
                <w:lang w:val="ru-RU" w:bidi="ar-SA"/>
              </w:rPr>
            </w:pPr>
            <w:r>
              <w:rPr>
                <w:kern w:val="0"/>
                <w:sz w:val="20"/>
                <w:lang w:val="ru-RU" w:bidi="ar-SA"/>
              </w:rPr>
              <w:t>Адрес</w:t>
            </w:r>
          </w:p>
        </w:tc>
      </w:tr>
      <w:tr>
        <w:trPr/>
        <w:tc>
          <w:tcPr>
            <w:tcW w:w="639" w:type="dxa"/>
            <w:tcBorders/>
          </w:tcPr>
          <w:p>
            <w:pPr>
              <w:pStyle w:val="Normal"/>
              <w:widowControl/>
              <w:suppressAutoHyphens w:val="true"/>
              <w:spacing w:before="0" w:after="0"/>
              <w:jc w:val="center"/>
              <w:rPr>
                <w:kern w:val="0"/>
                <w:sz w:val="20"/>
                <w:lang w:val="ru-RU" w:bidi="ar-SA"/>
              </w:rPr>
            </w:pPr>
            <w:r>
              <w:rPr>
                <w:kern w:val="0"/>
                <w:sz w:val="20"/>
                <w:lang w:val="ru-RU" w:bidi="ar-SA"/>
              </w:rPr>
              <w:t>1</w:t>
            </w:r>
          </w:p>
        </w:tc>
        <w:tc>
          <w:tcPr>
            <w:tcW w:w="3794" w:type="dxa"/>
            <w:tcBorders/>
          </w:tcPr>
          <w:p>
            <w:pPr>
              <w:pStyle w:val="Style37"/>
              <w:widowControl/>
              <w:suppressAutoHyphens w:val="true"/>
              <w:spacing w:before="0" w:after="0"/>
              <w:contextualSpacing/>
              <w:jc w:val="left"/>
              <w:rPr>
                <w:spacing w:val="-4"/>
              </w:rPr>
            </w:pPr>
            <w:r>
              <w:rPr>
                <w:spacing w:val="-4"/>
                <w:kern w:val="0"/>
                <w:lang w:val="ru-RU" w:bidi="ar-SA"/>
              </w:rPr>
              <w:t>МУП «ЖКХ-Курчанское»</w:t>
            </w:r>
          </w:p>
        </w:tc>
        <w:tc>
          <w:tcPr>
            <w:tcW w:w="5105" w:type="dxa"/>
            <w:tcBorders/>
            <w:vAlign w:val="center"/>
          </w:tcPr>
          <w:p>
            <w:pPr>
              <w:pStyle w:val="Style37"/>
              <w:widowControl/>
              <w:suppressAutoHyphens w:val="true"/>
              <w:spacing w:before="0" w:after="0"/>
              <w:contextualSpacing/>
              <w:jc w:val="left"/>
              <w:rPr>
                <w:spacing w:val="-4"/>
              </w:rPr>
            </w:pPr>
            <w:r>
              <w:rPr>
                <w:rStyle w:val="Style19"/>
                <w:color w:val="auto"/>
                <w:spacing w:val="-4"/>
                <w:kern w:val="0"/>
                <w:lang w:val="ru-RU" w:bidi="ar-SA"/>
              </w:rPr>
              <w:t>kyrshanskoe@mail.ru</w:t>
            </w:r>
          </w:p>
          <w:p>
            <w:pPr>
              <w:pStyle w:val="Style37"/>
              <w:widowControl/>
              <w:suppressAutoHyphens w:val="true"/>
              <w:spacing w:before="0" w:after="0"/>
              <w:contextualSpacing/>
              <w:jc w:val="left"/>
              <w:rPr>
                <w:spacing w:val="-4"/>
              </w:rPr>
            </w:pPr>
            <w:r>
              <w:rPr>
                <w:spacing w:val="-4"/>
                <w:kern w:val="0"/>
                <w:lang w:val="ru-RU" w:bidi="ar-SA"/>
              </w:rPr>
              <w:t>Краснодарский край, Темрюкский район,</w:t>
            </w:r>
          </w:p>
          <w:p>
            <w:pPr>
              <w:pStyle w:val="Style37"/>
              <w:widowControl/>
              <w:suppressAutoHyphens w:val="true"/>
              <w:spacing w:before="0" w:after="0"/>
              <w:contextualSpacing/>
              <w:jc w:val="left"/>
              <w:rPr>
                <w:spacing w:val="-4"/>
              </w:rPr>
            </w:pPr>
            <w:r>
              <w:rPr>
                <w:spacing w:val="-4"/>
                <w:kern w:val="0"/>
                <w:lang w:val="ru-RU" w:bidi="ar-SA"/>
              </w:rPr>
              <w:t>ст-ца Курчанская, ул. Южная, 8.</w:t>
            </w:r>
          </w:p>
          <w:p>
            <w:pPr>
              <w:pStyle w:val="Style37"/>
              <w:widowControl/>
              <w:suppressAutoHyphens w:val="true"/>
              <w:spacing w:before="0" w:after="0"/>
              <w:contextualSpacing/>
              <w:jc w:val="left"/>
              <w:rPr>
                <w:spacing w:val="-4"/>
              </w:rPr>
            </w:pPr>
            <w:r>
              <w:rPr>
                <w:spacing w:val="-4"/>
                <w:kern w:val="0"/>
                <w:lang w:val="ru-RU" w:bidi="ar-SA"/>
              </w:rPr>
              <w:t>8-861-48-95-712</w:t>
            </w:r>
          </w:p>
        </w:tc>
      </w:tr>
      <w:tr>
        <w:trPr/>
        <w:tc>
          <w:tcPr>
            <w:tcW w:w="639" w:type="dxa"/>
            <w:tcBorders/>
          </w:tcPr>
          <w:p>
            <w:pPr>
              <w:pStyle w:val="Normal"/>
              <w:widowControl/>
              <w:suppressAutoHyphens w:val="true"/>
              <w:spacing w:before="0" w:after="0"/>
              <w:jc w:val="center"/>
              <w:rPr>
                <w:kern w:val="0"/>
                <w:sz w:val="20"/>
                <w:lang w:val="ru-RU" w:bidi="ar-SA"/>
              </w:rPr>
            </w:pPr>
            <w:r>
              <w:rPr>
                <w:kern w:val="0"/>
                <w:sz w:val="20"/>
                <w:lang w:val="ru-RU" w:bidi="ar-SA"/>
              </w:rPr>
              <w:t>2</w:t>
            </w:r>
          </w:p>
        </w:tc>
        <w:tc>
          <w:tcPr>
            <w:tcW w:w="3794" w:type="dxa"/>
            <w:tcBorders/>
          </w:tcPr>
          <w:p>
            <w:pPr>
              <w:pStyle w:val="Normal"/>
              <w:widowControl/>
              <w:suppressAutoHyphens w:val="true"/>
              <w:spacing w:before="0" w:after="0"/>
              <w:jc w:val="both"/>
              <w:rPr>
                <w:kern w:val="0"/>
                <w:sz w:val="20"/>
                <w:lang w:val="ru-RU" w:bidi="ar-SA"/>
              </w:rPr>
            </w:pPr>
            <w:r>
              <w:rPr>
                <w:spacing w:val="-4"/>
                <w:kern w:val="0"/>
                <w:sz w:val="20"/>
                <w:lang w:val="ru-RU" w:bidi="ar-SA"/>
              </w:rPr>
              <w:t>филиал ООО «КубаньТеплоИнжиниринг» «Темрюкские Тепловые Сети»</w:t>
            </w:r>
          </w:p>
        </w:tc>
        <w:tc>
          <w:tcPr>
            <w:tcW w:w="5105" w:type="dxa"/>
            <w:tcBorders/>
            <w:vAlign w:val="center"/>
          </w:tcPr>
          <w:p>
            <w:pPr>
              <w:pStyle w:val="Style37"/>
              <w:widowControl/>
              <w:suppressAutoHyphens w:val="true"/>
              <w:spacing w:before="0" w:after="0"/>
              <w:contextualSpacing/>
              <w:jc w:val="left"/>
              <w:rPr>
                <w:spacing w:val="-4"/>
              </w:rPr>
            </w:pPr>
            <w:hyperlink r:id="rId2">
              <w:r>
                <w:rPr>
                  <w:spacing w:val="-4"/>
                  <w:kern w:val="0"/>
                  <w:lang w:val="ru-RU" w:bidi="ar-SA"/>
                </w:rPr>
                <w:t>teploseti-temruk@mail.ru</w:t>
              </w:r>
            </w:hyperlink>
          </w:p>
          <w:p>
            <w:pPr>
              <w:pStyle w:val="Style37"/>
              <w:widowControl/>
              <w:suppressAutoHyphens w:val="true"/>
              <w:spacing w:before="0" w:after="0"/>
              <w:contextualSpacing/>
              <w:jc w:val="left"/>
              <w:rPr>
                <w:spacing w:val="-4"/>
              </w:rPr>
            </w:pPr>
            <w:r>
              <w:rPr>
                <w:spacing w:val="-4"/>
                <w:kern w:val="0"/>
                <w:lang w:val="ru-RU" w:bidi="ar-SA"/>
              </w:rPr>
              <w:t>Краснодарский край, Темрюкский р-н,</w:t>
            </w:r>
          </w:p>
          <w:p>
            <w:pPr>
              <w:pStyle w:val="Style37"/>
              <w:widowControl/>
              <w:suppressAutoHyphens w:val="true"/>
              <w:spacing w:before="0" w:after="0"/>
              <w:contextualSpacing/>
              <w:jc w:val="left"/>
              <w:rPr>
                <w:spacing w:val="-4"/>
              </w:rPr>
            </w:pPr>
            <w:r>
              <w:rPr>
                <w:spacing w:val="-4"/>
                <w:kern w:val="0"/>
                <w:lang w:val="ru-RU" w:bidi="ar-SA"/>
              </w:rPr>
              <w:t>г. Темрюк, ул. Ленина, 2а.</w:t>
            </w:r>
          </w:p>
          <w:p>
            <w:pPr>
              <w:pStyle w:val="Style37"/>
              <w:widowControl/>
              <w:suppressAutoHyphens w:val="true"/>
              <w:spacing w:before="0" w:after="0"/>
              <w:contextualSpacing/>
              <w:jc w:val="left"/>
              <w:rPr>
                <w:spacing w:val="-4"/>
              </w:rPr>
            </w:pPr>
            <w:r>
              <w:rPr>
                <w:spacing w:val="-4"/>
                <w:kern w:val="0"/>
                <w:lang w:val="ru-RU" w:bidi="ar-SA"/>
              </w:rPr>
              <w:t>8-861-48- 5-45-23;</w:t>
            </w:r>
          </w:p>
          <w:p>
            <w:pPr>
              <w:pStyle w:val="Style37"/>
              <w:widowControl/>
              <w:suppressAutoHyphens w:val="true"/>
              <w:spacing w:before="0" w:after="0"/>
              <w:contextualSpacing/>
              <w:jc w:val="left"/>
              <w:rPr>
                <w:spacing w:val="-4"/>
              </w:rPr>
            </w:pPr>
            <w:r>
              <w:rPr>
                <w:spacing w:val="-4"/>
                <w:kern w:val="0"/>
                <w:lang w:val="ru-RU" w:bidi="ar-SA"/>
              </w:rPr>
              <w:t>5-14-04</w:t>
            </w:r>
          </w:p>
        </w:tc>
      </w:tr>
      <w:tr>
        <w:trPr/>
        <w:tc>
          <w:tcPr>
            <w:tcW w:w="639" w:type="dxa"/>
            <w:tcBorders/>
          </w:tcPr>
          <w:p>
            <w:pPr>
              <w:pStyle w:val="Normal"/>
              <w:widowControl/>
              <w:suppressAutoHyphens w:val="true"/>
              <w:spacing w:before="0" w:after="0"/>
              <w:jc w:val="center"/>
              <w:rPr>
                <w:kern w:val="0"/>
                <w:sz w:val="20"/>
                <w:lang w:val="ru-RU" w:bidi="ar-SA"/>
              </w:rPr>
            </w:pPr>
            <w:r>
              <w:rPr>
                <w:kern w:val="0"/>
                <w:sz w:val="20"/>
                <w:lang w:val="ru-RU" w:bidi="ar-SA"/>
              </w:rPr>
              <w:t>3</w:t>
            </w:r>
          </w:p>
        </w:tc>
        <w:tc>
          <w:tcPr>
            <w:tcW w:w="3794" w:type="dxa"/>
            <w:tcBorders/>
          </w:tcPr>
          <w:p>
            <w:pPr>
              <w:pStyle w:val="Style37"/>
              <w:widowControl/>
              <w:suppressAutoHyphens w:val="true"/>
              <w:spacing w:before="0" w:after="0"/>
              <w:contextualSpacing/>
              <w:jc w:val="left"/>
              <w:rPr>
                <w:spacing w:val="-4"/>
              </w:rPr>
            </w:pPr>
            <w:r>
              <w:rPr>
                <w:spacing w:val="-4"/>
                <w:kern w:val="0"/>
                <w:lang w:val="ru-RU" w:bidi="ar-SA"/>
              </w:rPr>
              <w:t>филиала № 13 АО «Газпром</w:t>
            </w:r>
          </w:p>
          <w:p>
            <w:pPr>
              <w:pStyle w:val="Normal"/>
              <w:widowControl/>
              <w:suppressAutoHyphens w:val="true"/>
              <w:spacing w:before="0" w:after="0"/>
              <w:jc w:val="both"/>
              <w:rPr>
                <w:kern w:val="0"/>
                <w:sz w:val="20"/>
                <w:lang w:val="ru-RU" w:bidi="ar-SA"/>
              </w:rPr>
            </w:pPr>
            <w:r>
              <w:rPr>
                <w:spacing w:val="-4"/>
                <w:kern w:val="0"/>
                <w:sz w:val="20"/>
                <w:lang w:val="ru-RU" w:bidi="ar-SA"/>
              </w:rPr>
              <w:t>газораспределение Краснодар»</w:t>
            </w:r>
          </w:p>
        </w:tc>
        <w:tc>
          <w:tcPr>
            <w:tcW w:w="5105" w:type="dxa"/>
            <w:tcBorders/>
            <w:vAlign w:val="center"/>
          </w:tcPr>
          <w:p>
            <w:pPr>
              <w:pStyle w:val="Style37"/>
              <w:widowControl/>
              <w:suppressAutoHyphens w:val="true"/>
              <w:spacing w:before="0" w:after="0"/>
              <w:contextualSpacing/>
              <w:jc w:val="left"/>
              <w:rPr>
                <w:spacing w:val="-4"/>
              </w:rPr>
            </w:pPr>
            <w:hyperlink r:id="rId3">
              <w:r>
                <w:rPr>
                  <w:spacing w:val="-4"/>
                  <w:kern w:val="0"/>
                  <w:lang w:val="ru-RU" w:bidi="ar-SA"/>
                </w:rPr>
                <w:t>FLL13@gazpromgk.ru</w:t>
              </w:r>
            </w:hyperlink>
          </w:p>
          <w:p>
            <w:pPr>
              <w:pStyle w:val="Style37"/>
              <w:widowControl/>
              <w:suppressAutoHyphens w:val="true"/>
              <w:spacing w:before="0" w:after="0"/>
              <w:contextualSpacing/>
              <w:jc w:val="left"/>
              <w:rPr>
                <w:spacing w:val="-4"/>
              </w:rPr>
            </w:pPr>
            <w:r>
              <w:rPr>
                <w:spacing w:val="-4"/>
                <w:kern w:val="0"/>
                <w:lang w:val="ru-RU" w:bidi="ar-SA"/>
              </w:rPr>
              <w:t>Краснодарский край, Темрюкский р-н,</w:t>
            </w:r>
          </w:p>
          <w:p>
            <w:pPr>
              <w:pStyle w:val="Style37"/>
              <w:widowControl/>
              <w:suppressAutoHyphens w:val="true"/>
              <w:spacing w:before="0" w:after="0"/>
              <w:contextualSpacing/>
              <w:jc w:val="left"/>
              <w:rPr>
                <w:spacing w:val="-4"/>
              </w:rPr>
            </w:pPr>
            <w:r>
              <w:rPr>
                <w:spacing w:val="-4"/>
                <w:kern w:val="0"/>
                <w:lang w:val="ru-RU" w:bidi="ar-SA"/>
              </w:rPr>
              <w:t>г. Темрюк, ул. Шевченко, 92</w:t>
            </w:r>
          </w:p>
          <w:p>
            <w:pPr>
              <w:pStyle w:val="Style37"/>
              <w:widowControl/>
              <w:suppressAutoHyphens w:val="true"/>
              <w:spacing w:before="0" w:after="0"/>
              <w:contextualSpacing/>
              <w:jc w:val="left"/>
              <w:rPr>
                <w:spacing w:val="-4"/>
              </w:rPr>
            </w:pPr>
            <w:r>
              <w:rPr>
                <w:spacing w:val="-4"/>
                <w:kern w:val="0"/>
                <w:lang w:val="ru-RU" w:bidi="ar-SA"/>
              </w:rPr>
              <w:t>8-861-48- 4-23-24</w:t>
            </w:r>
          </w:p>
        </w:tc>
      </w:tr>
      <w:tr>
        <w:trPr/>
        <w:tc>
          <w:tcPr>
            <w:tcW w:w="639" w:type="dxa"/>
            <w:tcBorders/>
          </w:tcPr>
          <w:p>
            <w:pPr>
              <w:pStyle w:val="Normal"/>
              <w:widowControl/>
              <w:suppressAutoHyphens w:val="true"/>
              <w:spacing w:before="0" w:after="0"/>
              <w:jc w:val="center"/>
              <w:rPr>
                <w:kern w:val="0"/>
                <w:sz w:val="20"/>
                <w:lang w:val="ru-RU" w:bidi="ar-SA"/>
              </w:rPr>
            </w:pPr>
            <w:r>
              <w:rPr>
                <w:kern w:val="0"/>
                <w:sz w:val="20"/>
                <w:lang w:val="ru-RU" w:bidi="ar-SA"/>
              </w:rPr>
              <w:t>4</w:t>
            </w:r>
          </w:p>
        </w:tc>
        <w:tc>
          <w:tcPr>
            <w:tcW w:w="3794" w:type="dxa"/>
            <w:tcBorders/>
          </w:tcPr>
          <w:p>
            <w:pPr>
              <w:pStyle w:val="Normal"/>
              <w:widowControl/>
              <w:suppressAutoHyphens w:val="true"/>
              <w:spacing w:before="0" w:after="0"/>
              <w:jc w:val="both"/>
              <w:rPr>
                <w:kern w:val="0"/>
                <w:sz w:val="20"/>
                <w:lang w:val="ru-RU" w:bidi="ar-SA"/>
              </w:rPr>
            </w:pPr>
            <w:r>
              <w:rPr>
                <w:spacing w:val="-4"/>
                <w:kern w:val="0"/>
                <w:sz w:val="20"/>
                <w:lang w:val="ru-RU" w:bidi="ar-SA"/>
              </w:rPr>
              <w:t>Темрюкские РЭС филиала АО «Россети Кубань» Славянские электрические сети</w:t>
            </w:r>
          </w:p>
        </w:tc>
        <w:tc>
          <w:tcPr>
            <w:tcW w:w="5105" w:type="dxa"/>
            <w:tcBorders/>
            <w:vAlign w:val="center"/>
          </w:tcPr>
          <w:p>
            <w:pPr>
              <w:pStyle w:val="Style37"/>
              <w:widowControl/>
              <w:suppressAutoHyphens w:val="true"/>
              <w:spacing w:before="0" w:after="0"/>
              <w:contextualSpacing/>
              <w:jc w:val="left"/>
              <w:rPr>
                <w:spacing w:val="-4"/>
              </w:rPr>
            </w:pPr>
            <w:hyperlink r:id="rId4">
              <w:r>
                <w:rPr>
                  <w:spacing w:val="-4"/>
                  <w:kern w:val="0"/>
                  <w:lang w:val="ru-RU" w:bidi="ar-SA"/>
                </w:rPr>
                <w:t>slavseti@slave</w:t>
              </w:r>
              <w:r>
                <w:rPr>
                  <w:spacing w:val="-4"/>
                  <w:kern w:val="0"/>
                  <w:lang w:val="en-US" w:bidi="ar-SA"/>
                </w:rPr>
                <w:t>s</w:t>
              </w:r>
              <w:r>
                <w:rPr>
                  <w:spacing w:val="-4"/>
                  <w:kern w:val="0"/>
                  <w:lang w:val="ru-RU" w:bidi="ar-SA"/>
                </w:rPr>
                <w:t>.</w:t>
              </w:r>
              <w:r>
                <w:rPr>
                  <w:spacing w:val="-4"/>
                  <w:kern w:val="0"/>
                  <w:lang w:val="en-US" w:bidi="ar-SA"/>
                </w:rPr>
                <w:t>rosseti</w:t>
              </w:r>
              <w:r>
                <w:rPr>
                  <w:spacing w:val="-4"/>
                  <w:kern w:val="0"/>
                  <w:lang w:val="ru-RU" w:bidi="ar-SA"/>
                </w:rPr>
                <w:t>-</w:t>
              </w:r>
              <w:r>
                <w:rPr>
                  <w:spacing w:val="-4"/>
                  <w:kern w:val="0"/>
                  <w:lang w:val="en-US" w:bidi="ar-SA"/>
                </w:rPr>
                <w:t>kuban</w:t>
              </w:r>
              <w:r>
                <w:rPr>
                  <w:spacing w:val="-4"/>
                  <w:kern w:val="0"/>
                  <w:lang w:val="ru-RU" w:bidi="ar-SA"/>
                </w:rPr>
                <w:t>.ru</w:t>
              </w:r>
            </w:hyperlink>
          </w:p>
          <w:p>
            <w:pPr>
              <w:pStyle w:val="Style37"/>
              <w:widowControl/>
              <w:suppressAutoHyphens w:val="true"/>
              <w:spacing w:before="0" w:after="0"/>
              <w:contextualSpacing/>
              <w:jc w:val="left"/>
              <w:rPr>
                <w:spacing w:val="-4"/>
              </w:rPr>
            </w:pPr>
            <w:r>
              <w:rPr>
                <w:spacing w:val="-4"/>
                <w:kern w:val="0"/>
                <w:lang w:val="ru-RU" w:bidi="ar-SA"/>
              </w:rPr>
              <w:t>353500, Краснодарский край, г. Темрюк,</w:t>
            </w:r>
          </w:p>
          <w:p>
            <w:pPr>
              <w:pStyle w:val="Style37"/>
              <w:widowControl/>
              <w:suppressAutoHyphens w:val="true"/>
              <w:spacing w:before="0" w:after="0"/>
              <w:contextualSpacing/>
              <w:jc w:val="left"/>
              <w:rPr>
                <w:spacing w:val="-4"/>
              </w:rPr>
            </w:pPr>
            <w:r>
              <w:rPr>
                <w:spacing w:val="-4"/>
                <w:kern w:val="0"/>
                <w:lang w:val="ru-RU" w:bidi="ar-SA"/>
              </w:rPr>
              <w:t>ул. Карла Маркса, 137 А</w:t>
            </w:r>
          </w:p>
          <w:p>
            <w:pPr>
              <w:pStyle w:val="Style37"/>
              <w:widowControl/>
              <w:suppressAutoHyphens w:val="true"/>
              <w:spacing w:before="0" w:after="0"/>
              <w:contextualSpacing/>
              <w:jc w:val="left"/>
              <w:rPr>
                <w:spacing w:val="-4"/>
              </w:rPr>
            </w:pPr>
            <w:r>
              <w:rPr>
                <w:spacing w:val="-4"/>
                <w:kern w:val="0"/>
                <w:lang w:val="ru-RU" w:bidi="ar-SA"/>
              </w:rPr>
              <w:t>8-861-48- 4-28-71</w:t>
            </w:r>
          </w:p>
        </w:tc>
      </w:tr>
    </w:tbl>
    <w:p>
      <w:pPr>
        <w:pStyle w:val="ListParagraph"/>
        <w:numPr>
          <w:ilvl w:val="1"/>
          <w:numId w:val="5"/>
        </w:numPr>
        <w:tabs>
          <w:tab w:val="clear" w:pos="708"/>
          <w:tab w:val="left" w:pos="1276" w:leader="none"/>
        </w:tabs>
        <w:ind w:left="0" w:firstLine="709"/>
        <w:jc w:val="both"/>
        <w:rPr>
          <w:sz w:val="28"/>
          <w:szCs w:val="28"/>
        </w:rPr>
      </w:pPr>
      <w:r>
        <w:rPr>
          <w:sz w:val="28"/>
          <w:szCs w:val="28"/>
        </w:rPr>
        <w:t>Перечень объектов, подключенных к централизованной системе теплоснабжения, указан в приложении.</w:t>
      </w:r>
    </w:p>
    <w:p>
      <w:pPr>
        <w:pStyle w:val="Normal"/>
        <w:ind w:firstLine="709"/>
        <w:jc w:val="both"/>
        <w:rPr>
          <w:sz w:val="28"/>
          <w:szCs w:val="28"/>
        </w:rPr>
      </w:pPr>
      <w:r>
        <w:rPr>
          <w:sz w:val="28"/>
          <w:szCs w:val="28"/>
        </w:rPr>
        <w:t>1.11. Потребители категории надежности в системах теплоснабжения на территории сельского поселения.</w:t>
      </w:r>
    </w:p>
    <w:p>
      <w:pPr>
        <w:pStyle w:val="Normal"/>
        <w:ind w:firstLine="709"/>
        <w:jc w:val="both"/>
        <w:rPr>
          <w:sz w:val="28"/>
          <w:szCs w:val="28"/>
        </w:rPr>
      </w:pPr>
      <w:r>
        <w:rPr>
          <w:sz w:val="28"/>
          <w:szCs w:val="28"/>
        </w:rPr>
        <w:t>1.11.1. Согласно подпункту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pPr>
        <w:pStyle w:val="Normal"/>
        <w:ind w:firstLine="709"/>
        <w:jc w:val="both"/>
        <w:rPr>
          <w:sz w:val="28"/>
          <w:szCs w:val="28"/>
        </w:rPr>
      </w:pPr>
      <w:r>
        <w:rPr>
          <w:sz w:val="28"/>
          <w:szCs w:val="28"/>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межгосударственным стандартом ГОСТ 30494-2011 «Здания жилые и общественные. Параметры микроклимата в помещениях».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pPr>
        <w:pStyle w:val="Normal"/>
        <w:ind w:firstLine="709"/>
        <w:jc w:val="both"/>
        <w:rPr>
          <w:sz w:val="28"/>
          <w:szCs w:val="28"/>
        </w:rPr>
      </w:pPr>
      <w:r>
        <w:rPr>
          <w:sz w:val="28"/>
          <w:szCs w:val="28"/>
        </w:rPr>
        <w:t>Вторая категория - потребители, допускающие снижение температуры в отапливаемых помещениях на период ликвидации аварии, но не более 54 ч:</w:t>
      </w:r>
    </w:p>
    <w:p>
      <w:pPr>
        <w:pStyle w:val="Normal"/>
        <w:ind w:firstLine="709"/>
        <w:jc w:val="both"/>
        <w:rPr>
          <w:sz w:val="28"/>
          <w:szCs w:val="28"/>
        </w:rPr>
      </w:pPr>
      <w:r>
        <w:rPr>
          <w:sz w:val="28"/>
          <w:szCs w:val="28"/>
        </w:rPr>
        <w:t>жилые и общественные здания до 12°С;</w:t>
      </w:r>
    </w:p>
    <w:p>
      <w:pPr>
        <w:pStyle w:val="Normal"/>
        <w:ind w:firstLine="709"/>
        <w:jc w:val="both"/>
        <w:rPr>
          <w:sz w:val="28"/>
          <w:szCs w:val="28"/>
        </w:rPr>
      </w:pPr>
      <w:r>
        <w:rPr>
          <w:sz w:val="28"/>
          <w:szCs w:val="28"/>
        </w:rPr>
        <w:t>промышленные здания до 8°С.</w:t>
      </w:r>
    </w:p>
    <w:p>
      <w:pPr>
        <w:pStyle w:val="Normal"/>
        <w:ind w:firstLine="709"/>
        <w:jc w:val="both"/>
        <w:rPr>
          <w:sz w:val="28"/>
          <w:szCs w:val="28"/>
        </w:rPr>
      </w:pPr>
      <w:r>
        <w:rPr>
          <w:sz w:val="28"/>
          <w:szCs w:val="28"/>
        </w:rPr>
        <w:t>Третья категория - остальные потребители.</w:t>
      </w:r>
    </w:p>
    <w:p>
      <w:pPr>
        <w:pStyle w:val="Normal"/>
        <w:tabs>
          <w:tab w:val="clear" w:pos="708"/>
          <w:tab w:val="left" w:pos="1560" w:leader="none"/>
        </w:tabs>
        <w:ind w:firstLine="709"/>
        <w:jc w:val="both"/>
        <w:rPr>
          <w:sz w:val="28"/>
          <w:szCs w:val="28"/>
        </w:rPr>
      </w:pPr>
      <w:r>
        <w:rPr>
          <w:sz w:val="28"/>
          <w:szCs w:val="28"/>
        </w:rPr>
        <w:t>1.11.2.</w:t>
        <w:tab/>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pPr>
        <w:pStyle w:val="Normal"/>
        <w:tabs>
          <w:tab w:val="clear" w:pos="708"/>
          <w:tab w:val="left" w:pos="1418" w:leader="none"/>
          <w:tab w:val="left" w:pos="1560" w:leader="none"/>
        </w:tabs>
        <w:ind w:firstLine="709"/>
        <w:jc w:val="both"/>
        <w:rPr>
          <w:sz w:val="28"/>
          <w:szCs w:val="28"/>
        </w:rPr>
      </w:pPr>
      <w:r>
        <w:rPr>
          <w:sz w:val="28"/>
          <w:szCs w:val="28"/>
        </w:rPr>
        <w:t>1.11.3.</w:t>
        <w:tab/>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w:t>
      </w:r>
    </w:p>
    <w:p>
      <w:pPr>
        <w:pStyle w:val="Normal"/>
        <w:ind w:firstLine="709"/>
        <w:jc w:val="both"/>
        <w:rPr>
          <w:sz w:val="28"/>
          <w:szCs w:val="28"/>
        </w:rPr>
      </w:pPr>
      <w:r>
        <w:rPr>
          <w:sz w:val="28"/>
          <w:szCs w:val="28"/>
        </w:rPr>
      </w:r>
    </w:p>
    <w:p>
      <w:pPr>
        <w:pStyle w:val="1"/>
        <w:tabs>
          <w:tab w:val="clear" w:pos="708"/>
          <w:tab w:val="left" w:pos="0" w:leader="none"/>
          <w:tab w:val="left" w:pos="1134" w:leader="none"/>
          <w:tab w:val="left" w:pos="1276" w:leader="none"/>
          <w:tab w:val="left" w:pos="1701" w:leader="none"/>
          <w:tab w:val="left" w:pos="3828" w:leader="none"/>
          <w:tab w:val="left" w:pos="4781" w:leader="none"/>
        </w:tabs>
        <w:spacing w:beforeAutospacing="0" w:before="0" w:afterAutospacing="0" w:after="0"/>
        <w:ind w:firstLine="709"/>
        <w:jc w:val="center"/>
        <w:rPr>
          <w:sz w:val="28"/>
          <w:szCs w:val="28"/>
        </w:rPr>
      </w:pPr>
      <w:r>
        <w:rPr>
          <w:sz w:val="28"/>
          <w:szCs w:val="28"/>
        </w:rPr>
        <w:t>2. Сценарии наиболее вероятных и наиболее опасных по последствиям аварий, а также источники (места) их возникновения</w:t>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left="709" w:hanging="0"/>
        <w:rPr>
          <w:sz w:val="28"/>
          <w:szCs w:val="28"/>
        </w:rPr>
      </w:pPr>
      <w:r>
        <w:rPr>
          <w:sz w:val="28"/>
          <w:szCs w:val="28"/>
        </w:rPr>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t>2.1. Наиболее вероятными причинами возникновения аварийных ситуаций в работе системы теплоснабжения сельского поселения</w:t>
      </w:r>
      <w:r>
        <w:rPr>
          <w:color w:val="000000"/>
          <w:sz w:val="28"/>
          <w:szCs w:val="28"/>
        </w:rPr>
        <w:t xml:space="preserve"> </w:t>
      </w:r>
      <w:r>
        <w:rPr>
          <w:bCs/>
          <w:sz w:val="28"/>
          <w:szCs w:val="28"/>
        </w:rPr>
        <w:t xml:space="preserve">могут послужить: </w:t>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t>неблагоприятные погодно-климатические явления (ураганы, смерчи, бури, сильные ветры, сильные морозы, снегопады и метели, обледенение и гололед);</w:t>
      </w:r>
      <w:r>
        <w:rPr/>
        <w:t xml:space="preserve">  </w:t>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t>человеческий фактор (неправильные действия персонала);</w:t>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t>прекращение подачи электрической энергии, холодной воды, топлива на источник тепловой энергии, центральный тепловой пункт (далее – ЦТП);</w:t>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t>внеплановая остановка (выход из строя) оборудования на объектах системы теплоснабжения.</w:t>
      </w:r>
    </w:p>
    <w:p>
      <w:pPr>
        <w:pStyle w:val="Normal"/>
        <w:ind w:firstLine="709"/>
        <w:jc w:val="both"/>
        <w:rPr>
          <w:sz w:val="28"/>
          <w:szCs w:val="28"/>
        </w:rPr>
      </w:pPr>
      <w:r>
        <w:rPr>
          <w:sz w:val="28"/>
          <w:szCs w:val="28"/>
        </w:rPr>
        <w:t>2.2. Наиболее вероятными являются следующие сценарии аварийных ситуаций:</w:t>
      </w:r>
    </w:p>
    <w:p>
      <w:pPr>
        <w:pStyle w:val="Normal"/>
        <w:ind w:firstLine="709"/>
        <w:jc w:val="both"/>
        <w:rPr>
          <w:bCs/>
          <w:sz w:val="28"/>
          <w:szCs w:val="28"/>
          <w:lang w:bidi="ru-RU"/>
        </w:rPr>
      </w:pPr>
      <w:r>
        <w:rPr>
          <w:bCs/>
          <w:sz w:val="28"/>
          <w:szCs w:val="28"/>
          <w:lang w:bidi="ru-RU"/>
        </w:rPr>
        <w:t>1) обнаружена загазованность помещения котельной (сработала система контроля загазованности по СН4), топки неработающего котла или утечка газа в газовом оборудовании;</w:t>
      </w:r>
    </w:p>
    <w:p>
      <w:pPr>
        <w:pStyle w:val="Normal"/>
        <w:ind w:firstLine="709"/>
        <w:jc w:val="both"/>
        <w:rPr>
          <w:bCs/>
          <w:sz w:val="28"/>
          <w:szCs w:val="28"/>
          <w:lang w:bidi="ru-RU"/>
        </w:rPr>
      </w:pPr>
      <w:r>
        <w:rPr>
          <w:bCs/>
          <w:sz w:val="28"/>
          <w:szCs w:val="28"/>
          <w:lang w:bidi="ru-RU"/>
        </w:rPr>
        <w:t>2) повышение давления газа перед горелкой котла выше допустимого значения;</w:t>
      </w:r>
    </w:p>
    <w:p>
      <w:pPr>
        <w:pStyle w:val="Normal"/>
        <w:ind w:firstLine="709"/>
        <w:jc w:val="both"/>
        <w:rPr>
          <w:bCs/>
          <w:sz w:val="28"/>
          <w:szCs w:val="28"/>
        </w:rPr>
      </w:pPr>
      <w:r>
        <w:rPr>
          <w:bCs/>
          <w:sz w:val="28"/>
          <w:szCs w:val="28"/>
          <w:lang w:bidi="ru-RU"/>
        </w:rPr>
        <w:t>3) </w:t>
      </w:r>
      <w:r>
        <w:rPr>
          <w:bCs/>
          <w:sz w:val="28"/>
          <w:szCs w:val="28"/>
        </w:rPr>
        <w:t>понижение давления газа перед горелкой котла ниже допустимого значения;</w:t>
      </w:r>
    </w:p>
    <w:p>
      <w:pPr>
        <w:pStyle w:val="Normal"/>
        <w:ind w:firstLine="709"/>
        <w:jc w:val="both"/>
        <w:rPr>
          <w:bCs/>
          <w:sz w:val="28"/>
          <w:szCs w:val="28"/>
        </w:rPr>
      </w:pPr>
      <w:r>
        <w:rPr>
          <w:bCs/>
          <w:sz w:val="28"/>
          <w:szCs w:val="28"/>
        </w:rPr>
        <w:t>4) отрыв пламени от горелки;</w:t>
      </w:r>
    </w:p>
    <w:p>
      <w:pPr>
        <w:pStyle w:val="Normal"/>
        <w:ind w:firstLine="709"/>
        <w:jc w:val="both"/>
        <w:rPr>
          <w:bCs/>
          <w:sz w:val="28"/>
          <w:szCs w:val="28"/>
        </w:rPr>
      </w:pPr>
      <w:r>
        <w:rPr>
          <w:bCs/>
          <w:sz w:val="28"/>
          <w:szCs w:val="28"/>
        </w:rPr>
        <w:t>5) пожар в помещении котельной;</w:t>
      </w:r>
    </w:p>
    <w:p>
      <w:pPr>
        <w:pStyle w:val="Normal"/>
        <w:ind w:firstLine="709"/>
        <w:jc w:val="both"/>
        <w:rPr>
          <w:bCs/>
          <w:sz w:val="28"/>
          <w:szCs w:val="28"/>
        </w:rPr>
      </w:pPr>
      <w:r>
        <w:rPr>
          <w:bCs/>
          <w:sz w:val="28"/>
          <w:szCs w:val="28"/>
        </w:rPr>
        <w:t>6) прекращение подачи электроэнергии;</w:t>
      </w:r>
    </w:p>
    <w:p>
      <w:pPr>
        <w:pStyle w:val="Normal"/>
        <w:ind w:firstLine="709"/>
        <w:jc w:val="both"/>
        <w:rPr>
          <w:bCs/>
          <w:sz w:val="28"/>
          <w:szCs w:val="28"/>
        </w:rPr>
      </w:pPr>
      <w:r>
        <w:rPr>
          <w:bCs/>
          <w:sz w:val="28"/>
          <w:szCs w:val="28"/>
        </w:rPr>
        <w:t>7) прекращение подачи воды в котельную.</w:t>
      </w:r>
    </w:p>
    <w:p>
      <w:pPr>
        <w:pStyle w:val="ListParagraph"/>
        <w:tabs>
          <w:tab w:val="clear" w:pos="708"/>
          <w:tab w:val="left" w:pos="709" w:leader="none"/>
          <w:tab w:val="left" w:pos="993" w:leader="none"/>
          <w:tab w:val="left" w:pos="1134" w:leader="none"/>
        </w:tabs>
        <w:ind w:left="0" w:firstLine="709"/>
        <w:jc w:val="both"/>
        <w:rPr>
          <w:sz w:val="28"/>
          <w:szCs w:val="28"/>
        </w:rPr>
      </w:pPr>
      <w:r>
        <w:rPr>
          <w:sz w:val="28"/>
          <w:szCs w:val="28"/>
        </w:rPr>
        <w:t>2.3. Источниками (местами) возникновения аварийных ситуаций в системах теплоснабжения сельского поселения могут быть:</w:t>
      </w:r>
    </w:p>
    <w:p>
      <w:pPr>
        <w:pStyle w:val="ListParagraph"/>
        <w:tabs>
          <w:tab w:val="clear" w:pos="708"/>
          <w:tab w:val="left" w:pos="709" w:leader="none"/>
          <w:tab w:val="left" w:pos="993" w:leader="none"/>
        </w:tabs>
        <w:ind w:left="0" w:firstLine="709"/>
        <w:jc w:val="both"/>
        <w:rPr>
          <w:sz w:val="28"/>
          <w:szCs w:val="28"/>
        </w:rPr>
      </w:pPr>
      <w:r>
        <w:rPr>
          <w:sz w:val="28"/>
          <w:szCs w:val="28"/>
        </w:rPr>
        <w:t>системы, по которым осуществляется поставка энергетических ресурсов и холодной воды на источники тепловой энергии и сооружения на тепловых сетях (ЦТП);</w:t>
      </w:r>
    </w:p>
    <w:p>
      <w:pPr>
        <w:pStyle w:val="ListParagraph"/>
        <w:tabs>
          <w:tab w:val="clear" w:pos="708"/>
          <w:tab w:val="left" w:pos="709" w:leader="none"/>
          <w:tab w:val="left" w:pos="993" w:leader="none"/>
        </w:tabs>
        <w:ind w:left="0" w:firstLine="709"/>
        <w:jc w:val="both"/>
        <w:rPr>
          <w:sz w:val="28"/>
          <w:szCs w:val="28"/>
        </w:rPr>
      </w:pPr>
      <w:r>
        <w:rPr>
          <w:sz w:val="28"/>
          <w:szCs w:val="28"/>
        </w:rPr>
        <w:t>источники тепловой энергии;</w:t>
      </w:r>
    </w:p>
    <w:p>
      <w:pPr>
        <w:pStyle w:val="ListParagraph"/>
        <w:tabs>
          <w:tab w:val="clear" w:pos="708"/>
          <w:tab w:val="left" w:pos="709" w:leader="none"/>
          <w:tab w:val="left" w:pos="993" w:leader="none"/>
        </w:tabs>
        <w:ind w:left="0" w:firstLine="709"/>
        <w:jc w:val="both"/>
        <w:rPr>
          <w:sz w:val="28"/>
          <w:szCs w:val="28"/>
        </w:rPr>
      </w:pPr>
      <w:r>
        <w:rPr>
          <w:sz w:val="28"/>
          <w:szCs w:val="28"/>
        </w:rPr>
        <w:t>тепловые сети и сооружения на них.</w:t>
      </w:r>
    </w:p>
    <w:p>
      <w:pPr>
        <w:pStyle w:val="Normal"/>
        <w:ind w:firstLine="709"/>
        <w:jc w:val="both"/>
        <w:rPr>
          <w:sz w:val="28"/>
          <w:szCs w:val="28"/>
        </w:rPr>
      </w:pPr>
      <w:r>
        <w:rPr>
          <w:sz w:val="28"/>
          <w:szCs w:val="28"/>
        </w:rPr>
        <w:t>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представлены в таблице 2.</w:t>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sectPr>
          <w:headerReference w:type="default" r:id="rId5"/>
          <w:headerReference w:type="first" r:id="rId6"/>
          <w:type w:val="nextPage"/>
          <w:pgSz w:w="11906" w:h="16838"/>
          <w:pgMar w:left="1701" w:right="567" w:gutter="0" w:header="567" w:top="1134" w:footer="0" w:bottom="1134"/>
          <w:pgNumType w:fmt="decimal"/>
          <w:formProt w:val="false"/>
          <w:titlePg/>
          <w:textDirection w:val="lrTb"/>
          <w:docGrid w:type="default" w:linePitch="326" w:charSpace="0"/>
        </w:sectPr>
        <w:pStyle w:val="Normal"/>
        <w:widowControl w:val="false"/>
        <w:tabs>
          <w:tab w:val="clear" w:pos="708"/>
          <w:tab w:val="left" w:pos="1134" w:leader="none"/>
          <w:tab w:val="center" w:pos="6686" w:leader="none"/>
        </w:tabs>
        <w:ind w:firstLine="709"/>
        <w:jc w:val="both"/>
        <w:rPr>
          <w:bCs/>
          <w:sz w:val="28"/>
          <w:szCs w:val="28"/>
        </w:rPr>
      </w:pPr>
      <w:r>
        <w:rPr>
          <w:bCs/>
          <w:sz w:val="28"/>
          <w:szCs w:val="28"/>
        </w:rPr>
      </w:r>
    </w:p>
    <w:p>
      <w:pPr>
        <w:pStyle w:val="Caption"/>
        <w:spacing w:before="0" w:after="0"/>
        <w:ind w:right="-28" w:firstLine="709"/>
        <w:jc w:val="right"/>
        <w:rPr>
          <w:b w:val="false"/>
          <w:b w:val="false"/>
          <w:sz w:val="28"/>
          <w:szCs w:val="28"/>
        </w:rPr>
      </w:pPr>
      <w:bookmarkStart w:id="5" w:name="_Toc191049794"/>
      <w:bookmarkStart w:id="6" w:name="_Toc426063897"/>
      <w:bookmarkStart w:id="7" w:name="_Ref190963536"/>
      <w:bookmarkStart w:id="8" w:name="_Toc426063755"/>
      <w:bookmarkEnd w:id="8"/>
      <w:r>
        <w:rPr>
          <w:b w:val="false"/>
          <w:sz w:val="28"/>
          <w:szCs w:val="28"/>
        </w:rPr>
        <w:t>Таблица № 2</w:t>
      </w:r>
      <w:bookmarkEnd w:id="7"/>
    </w:p>
    <w:p>
      <w:pPr>
        <w:pStyle w:val="Caption"/>
        <w:spacing w:before="0" w:after="0"/>
        <w:ind w:right="-28" w:hanging="0"/>
        <w:jc w:val="center"/>
        <w:rPr>
          <w:b w:val="false"/>
          <w:b w:val="false"/>
          <w:sz w:val="28"/>
          <w:szCs w:val="28"/>
        </w:rPr>
      </w:pPr>
      <w:r>
        <w:rPr>
          <w:b w:val="false"/>
          <w:sz w:val="28"/>
          <w:szCs w:val="28"/>
        </w:rPr>
      </w:r>
    </w:p>
    <w:p>
      <w:pPr>
        <w:pStyle w:val="Caption"/>
        <w:spacing w:before="0" w:after="0"/>
        <w:ind w:right="-28" w:hanging="0"/>
        <w:jc w:val="center"/>
        <w:rPr>
          <w:sz w:val="28"/>
          <w:szCs w:val="28"/>
        </w:rPr>
      </w:pPr>
      <w:r>
        <w:rPr>
          <w:sz w:val="28"/>
          <w:szCs w:val="28"/>
        </w:rPr>
        <w:t xml:space="preserve">Перечень </w:t>
      </w:r>
    </w:p>
    <w:p>
      <w:pPr>
        <w:pStyle w:val="Caption"/>
        <w:spacing w:before="0" w:after="0"/>
        <w:ind w:right="-28" w:hanging="0"/>
        <w:jc w:val="center"/>
        <w:rPr>
          <w:sz w:val="28"/>
          <w:szCs w:val="28"/>
        </w:rPr>
      </w:pPr>
      <w:bookmarkStart w:id="9" w:name="_Toc136270218"/>
      <w:r>
        <w:rPr>
          <w:sz w:val="28"/>
          <w:szCs w:val="28"/>
        </w:rPr>
        <w:t>возможных аварийных ситуаций, их описание, масштабы и уровень реагирования, типовые действия персонала</w:t>
      </w:r>
      <w:bookmarkEnd w:id="9"/>
      <w:r>
        <w:rPr>
          <w:sz w:val="28"/>
          <w:szCs w:val="28"/>
        </w:rPr>
        <w:t xml:space="preserve"> </w:t>
      </w:r>
      <w:bookmarkEnd w:id="6"/>
      <w:r>
        <w:rPr>
          <w:sz w:val="28"/>
          <w:szCs w:val="28"/>
        </w:rPr>
        <w:t>в работе систем теплоснабжения муниципального образования</w:t>
      </w:r>
      <w:bookmarkEnd w:id="5"/>
      <w:r>
        <w:rPr>
          <w:sz w:val="28"/>
          <w:szCs w:val="28"/>
        </w:rPr>
        <w:t xml:space="preserve"> </w:t>
      </w:r>
    </w:p>
    <w:p>
      <w:pPr>
        <w:pStyle w:val="Normal"/>
        <w:rPr>
          <w:sz w:val="28"/>
          <w:szCs w:val="28"/>
        </w:rPr>
      </w:pPr>
      <w:r>
        <w:rPr>
          <w:sz w:val="28"/>
          <w:szCs w:val="28"/>
        </w:rPr>
      </w:r>
    </w:p>
    <w:tbl>
      <w:tblPr>
        <w:tblW w:w="49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330"/>
        <w:gridCol w:w="1808"/>
        <w:gridCol w:w="2504"/>
        <w:gridCol w:w="2002"/>
        <w:gridCol w:w="5780"/>
      </w:tblGrid>
      <w:tr>
        <w:trPr>
          <w:trHeight w:val="578" w:hRule="atLeast"/>
        </w:trPr>
        <w:tc>
          <w:tcPr>
            <w:tcW w:w="2330"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b/>
                <w:b/>
                <w:bCs/>
              </w:rPr>
            </w:pPr>
            <w:r>
              <w:rPr>
                <w:b/>
                <w:bCs/>
              </w:rPr>
              <w:t>Причина возникновения аварийной ситуации</w:t>
            </w:r>
          </w:p>
        </w:tc>
        <w:tc>
          <w:tcPr>
            <w:tcW w:w="1808"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b/>
                <w:b/>
                <w:bCs/>
              </w:rPr>
            </w:pPr>
            <w:r>
              <w:rPr>
                <w:b/>
                <w:bCs/>
              </w:rPr>
              <w:t>Описание аварийной ситуации</w:t>
            </w:r>
          </w:p>
        </w:tc>
        <w:tc>
          <w:tcPr>
            <w:tcW w:w="2504"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b/>
                <w:b/>
                <w:bCs/>
              </w:rPr>
            </w:pPr>
            <w:r>
              <w:rPr>
                <w:b/>
                <w:bCs/>
              </w:rPr>
              <w:t>Возможные масштабы аварийной ситуации и последствия</w:t>
            </w:r>
          </w:p>
        </w:tc>
        <w:tc>
          <w:tcPr>
            <w:tcW w:w="2002"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b/>
                <w:b/>
                <w:bCs/>
              </w:rPr>
            </w:pPr>
            <w:r>
              <w:rPr>
                <w:b/>
                <w:bCs/>
              </w:rPr>
              <w:t>Уровень реагирования</w:t>
            </w:r>
          </w:p>
        </w:tc>
        <w:tc>
          <w:tcPr>
            <w:tcW w:w="5780"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b/>
                <w:b/>
                <w:bCs/>
              </w:rPr>
            </w:pPr>
            <w:r>
              <w:rPr>
                <w:b/>
                <w:bCs/>
              </w:rPr>
              <w:t xml:space="preserve">Действия персонала организации, </w:t>
            </w:r>
            <w:r>
              <w:rPr>
                <w:b/>
              </w:rPr>
              <w:t>функционирующей в системах теплоснабжения</w:t>
            </w:r>
          </w:p>
        </w:tc>
      </w:tr>
    </w:tbl>
    <w:p>
      <w:pPr>
        <w:pStyle w:val="Normal"/>
        <w:rPr>
          <w:sz w:val="2"/>
          <w:szCs w:val="2"/>
        </w:rPr>
      </w:pPr>
      <w:r>
        <w:rPr>
          <w:sz w:val="2"/>
          <w:szCs w:val="2"/>
        </w:rPr>
      </w:r>
    </w:p>
    <w:tbl>
      <w:tblPr>
        <w:tblW w:w="49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330"/>
        <w:gridCol w:w="1786"/>
        <w:gridCol w:w="2526"/>
        <w:gridCol w:w="2005"/>
        <w:gridCol w:w="5777"/>
      </w:tblGrid>
      <w:tr>
        <w:trPr>
          <w:tblHeader w:val="true"/>
          <w:trHeight w:val="287" w:hRule="atLeast"/>
        </w:trPr>
        <w:tc>
          <w:tcPr>
            <w:tcW w:w="23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1</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2</w:t>
            </w:r>
          </w:p>
        </w:tc>
        <w:tc>
          <w:tcPr>
            <w:tcW w:w="2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3</w:t>
            </w:r>
          </w:p>
        </w:tc>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4</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rPr>
            </w:pPr>
            <w:r>
              <w:rPr>
                <w:bCs/>
              </w:rPr>
              <w:t>5</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Обнаружена загазованность помещения котельной (сработала система контроля загазованности по СН4), топки неработающего котла или утечка газа в газовом оборудовании</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Остановка нагрева воды на источнике тепловой энергии (прекращение подачи газа)</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подачи теплоносителя в систему теплоснабжения потребителей, понижение температуры воздуха</w:t>
            </w:r>
          </w:p>
          <w:p>
            <w:pPr>
              <w:pStyle w:val="Normal"/>
              <w:widowControl w:val="false"/>
              <w:rPr>
                <w:sz w:val="28"/>
                <w:szCs w:val="28"/>
              </w:rPr>
            </w:pPr>
            <w:r>
              <w:rPr/>
              <w:t>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 (топливо – газ)</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об ограничении (прекращении) поставки топлива в аварийно-дежурную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Действовать согласно Плану ликвидации аварии в газовом хозяйстве</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Произвести отключение электрооборудования с установкой запрещающих и предупреждающих плакатов</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Cs/>
                <w:lang w:bidi="ru-RU"/>
              </w:rPr>
              <w:t>Повышения давления перед горелкой котла выше допустимого значения</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Остановка нагрева воды на источнике тепловой энергии (прекращение подачи газа)</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подачи теплоносителя в систему теплоснабжения потребителей, понижение температуры воздуха 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 (топливо – газ)</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 прекращении поставки топлива в аварийно-диспетчерскую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Сообщить о прекращении подачи топлива в аварийно-диспетчерскую службу газораспределительной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Организовать переход на резервное топливо (при его наличии)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Cs/>
              </w:rPr>
              <w:t>Понижение давления газа перед горелкой котла ниже допустимого значения</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Остановка нагрева воды на источнике тепловой энергии</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Снижение температуры теплоносителя, поступающего в систему теплоснабжения потребителей, понижение температуры воздуха 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w:t>
            </w:r>
          </w:p>
          <w:p>
            <w:pPr>
              <w:pStyle w:val="Normal"/>
              <w:widowControl w:val="false"/>
              <w:rPr>
                <w:sz w:val="28"/>
                <w:szCs w:val="28"/>
              </w:rPr>
            </w:pPr>
            <w:r>
              <w:rPr/>
              <w:t>(муниципальный) (топливо – газ)</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об ограничении (отсутствии) поставки топлива в аварийно-диспетчерскую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Сообщить о прекращении подачи топлива в аварийно-диспетчерскую службу газораспределительной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Организовать переход на резервное топливо (при его наличии)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Cs/>
              </w:rPr>
              <w:t>Отрыв пламени от горелки</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Остановка нагрева воды на источнике тепловой энергии (прекращение подачи газа)</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подачи теплоносителя в систему теплоснабжения потребителей, понижение температуры воздуха 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 (топливо – газ)</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 прекращении поставки топлива в аварийно-диспетчерскую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Сообщить о прекращении подачи топлива в аварийно-диспетчерскую службу газораспределительной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Организовать переход на резервное топливо (при его наличии)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Cs/>
              </w:rPr>
              <w:t>Пожар в помещении котельной, ЦТП</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Блокирование работы объекта</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 (топливо – газ)</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 происшествии в пожарную службу</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rPr>
            </w:pPr>
            <w:r>
              <w:rPr>
                <w:bCs/>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Сообщить о происшествии в аварийно-диспетчерскую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rPr>
            </w:pPr>
            <w:r>
              <w:rPr>
                <w:bCs/>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Принять меры по предотвращению пожара помещения</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rPr>
            </w:pPr>
            <w:r>
              <w:rPr>
                <w:bCs/>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Оказать помощь пострадавшим</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5. Произвести отключение электрооборудования с установкой запрещающих и предупреждающих плакатов</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6.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trPr>
          <w:trHeight w:val="227"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подачи электроэнергии</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Ограничение работы источника тепловой энергии</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циркуляции в системе теплоснабжения, понижение температуры 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об ограничении (отсутствии) поставки электрической энергии в аварийно-диспетчерскую службу своей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2. Сообщить об отсутствии электрической энергии в аварийно-диспетчерскую службу электросетевой организации</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3. Перейти на резервную схему питания (второй ввод) или автономный источник электроснабжения (дизель-генератор)</w:t>
            </w:r>
          </w:p>
        </w:tc>
      </w:tr>
      <w:tr>
        <w:trPr>
          <w:trHeight w:val="227" w:hRule="atLeast"/>
        </w:trPr>
        <w:tc>
          <w:tcPr>
            <w:tcW w:w="23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trPr>
          <w:trHeight w:val="552" w:hRule="atLeast"/>
        </w:trPr>
        <w:tc>
          <w:tcPr>
            <w:tcW w:w="233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Прекращение подачи холодной воды на источник тепловой энергии, ЦТП</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Ограничение работы источника тепловой энергии</w:t>
            </w:r>
          </w:p>
        </w:tc>
        <w:tc>
          <w:tcPr>
            <w:tcW w:w="2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Ограничение циркуляции теплоносителя в системе теплоснабжения потребителей, понижение температуры воздуха в зданиях</w:t>
            </w:r>
          </w:p>
        </w:tc>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Местный (муниципальный)</w:t>
            </w:r>
          </w:p>
        </w:tc>
        <w:tc>
          <w:tcPr>
            <w:tcW w:w="5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8"/>
                <w:szCs w:val="28"/>
              </w:rPr>
            </w:pPr>
            <w:r>
              <w:rPr/>
              <w:t>1. Сообщить об ограничении (отсутствии) поставки воды в аварийно-диспетчерскую службу своей организации</w:t>
            </w:r>
          </w:p>
        </w:tc>
      </w:tr>
      <w:tr>
        <w:trPr>
          <w:trHeight w:val="838" w:hRule="atLeast"/>
        </w:trPr>
        <w:tc>
          <w:tcPr>
            <w:tcW w:w="233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8"/>
                <w:szCs w:val="28"/>
              </w:rPr>
            </w:pPr>
            <w:r>
              <w:rPr>
                <w:sz w:val="28"/>
                <w:szCs w:val="28"/>
              </w:rPr>
            </w:r>
          </w:p>
        </w:tc>
        <w:tc>
          <w:tcPr>
            <w:tcW w:w="178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8"/>
                <w:szCs w:val="28"/>
              </w:rPr>
            </w:pPr>
            <w:r>
              <w:rPr>
                <w:sz w:val="28"/>
                <w:szCs w:val="28"/>
              </w:rPr>
            </w:r>
          </w:p>
        </w:tc>
        <w:tc>
          <w:tcPr>
            <w:tcW w:w="25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8"/>
                <w:szCs w:val="28"/>
              </w:rPr>
            </w:pPr>
            <w:r>
              <w:rPr>
                <w:sz w:val="28"/>
                <w:szCs w:val="28"/>
              </w:rPr>
            </w:r>
          </w:p>
        </w:tc>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8"/>
                <w:szCs w:val="28"/>
              </w:rPr>
            </w:pPr>
            <w:r>
              <w:rPr>
                <w:sz w:val="28"/>
                <w:szCs w:val="28"/>
              </w:rPr>
            </w:r>
          </w:p>
        </w:tc>
        <w:tc>
          <w:tcPr>
            <w:tcW w:w="57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2. Сообщить об отсутствии холодной воды в аварийно-диспетчерскую службу водоснабжающей организации</w:t>
            </w:r>
          </w:p>
        </w:tc>
      </w:tr>
    </w:tbl>
    <w:p>
      <w:pPr>
        <w:pStyle w:val="Style33"/>
        <w:widowControl w:val="false"/>
        <w:tabs>
          <w:tab w:val="clear" w:pos="708"/>
          <w:tab w:val="left" w:pos="-567" w:leader="none"/>
        </w:tabs>
        <w:spacing w:lineRule="auto" w:line="264"/>
        <w:ind w:left="0" w:firstLine="709"/>
        <w:jc w:val="right"/>
        <w:rPr>
          <w:b w:val="false"/>
          <w:b w:val="false"/>
          <w:sz w:val="28"/>
          <w:szCs w:val="28"/>
        </w:rPr>
      </w:pPr>
      <w:r>
        <w:rPr>
          <w:b w:val="false"/>
          <w:sz w:val="28"/>
          <w:szCs w:val="28"/>
        </w:rPr>
      </w:r>
    </w:p>
    <w:p>
      <w:pPr>
        <w:pStyle w:val="Style33"/>
        <w:widowControl w:val="false"/>
        <w:tabs>
          <w:tab w:val="clear" w:pos="708"/>
          <w:tab w:val="left" w:pos="-567" w:leader="none"/>
        </w:tabs>
        <w:spacing w:lineRule="auto" w:line="264"/>
        <w:ind w:left="0" w:firstLine="709"/>
        <w:rPr>
          <w:b w:val="false"/>
          <w:b w:val="false"/>
          <w:sz w:val="28"/>
          <w:szCs w:val="28"/>
        </w:rPr>
      </w:pPr>
      <w:r>
        <w:rPr>
          <w:b w:val="false"/>
          <w:sz w:val="28"/>
          <w:szCs w:val="28"/>
        </w:rPr>
      </w:r>
    </w:p>
    <w:p>
      <w:pPr>
        <w:pStyle w:val="Normal"/>
        <w:spacing w:lineRule="auto" w:line="276" w:before="0" w:after="200"/>
        <w:rPr>
          <w:sz w:val="28"/>
          <w:szCs w:val="28"/>
        </w:rPr>
      </w:pPr>
      <w:r>
        <w:rPr>
          <w:sz w:val="28"/>
          <w:szCs w:val="28"/>
        </w:rPr>
      </w:r>
    </w:p>
    <w:p>
      <w:pPr>
        <w:sectPr>
          <w:headerReference w:type="default" r:id="rId7"/>
          <w:type w:val="nextPage"/>
          <w:pgSz w:orient="landscape" w:w="16838" w:h="11906"/>
          <w:pgMar w:left="1134" w:right="1134" w:gutter="0" w:header="567" w:top="1701" w:footer="0" w:bottom="567"/>
          <w:pgNumType w:fmt="decimal"/>
          <w:formProt w:val="false"/>
          <w:textDirection w:val="lrTb"/>
          <w:docGrid w:type="default" w:linePitch="360" w:charSpace="0"/>
        </w:sectPr>
        <w:pStyle w:val="Normal"/>
        <w:tabs>
          <w:tab w:val="clear" w:pos="708"/>
          <w:tab w:val="left" w:pos="11756" w:leader="none"/>
        </w:tabs>
        <w:rPr>
          <w:sz w:val="28"/>
          <w:szCs w:val="28"/>
        </w:rPr>
      </w:pPr>
      <w:r>
        <w:rPr>
          <w:sz w:val="28"/>
          <w:szCs w:val="28"/>
        </w:rPr>
        <w:tab/>
      </w:r>
    </w:p>
    <w:p>
      <w:pPr>
        <w:pStyle w:val="1"/>
        <w:widowControl w:val="false"/>
        <w:tabs>
          <w:tab w:val="clear" w:pos="708"/>
          <w:tab w:val="left" w:pos="567" w:leader="none"/>
          <w:tab w:val="left" w:pos="709" w:leader="none"/>
          <w:tab w:val="left" w:pos="1276" w:leader="none"/>
          <w:tab w:val="left" w:pos="4781" w:leader="none"/>
        </w:tabs>
        <w:spacing w:beforeAutospacing="0" w:before="0" w:afterAutospacing="0" w:after="0"/>
        <w:ind w:right="-1" w:firstLine="709"/>
        <w:jc w:val="both"/>
        <w:rPr>
          <w:b w:val="false"/>
          <w:b w:val="false"/>
          <w:sz w:val="28"/>
          <w:szCs w:val="28"/>
        </w:rPr>
      </w:pPr>
      <w:bookmarkStart w:id="10" w:name="_Toc191054538"/>
      <w:r>
        <mc:AlternateContent>
          <mc:Choice Requires="wps">
            <w:drawing>
              <wp:anchor behindDoc="0" distT="635" distB="635" distL="635" distR="635" simplePos="0" locked="0" layoutInCell="0" allowOverlap="1" relativeHeight="14" wp14:anchorId="745B6D26">
                <wp:simplePos x="0" y="0"/>
                <wp:positionH relativeFrom="page">
                  <wp:posOffset>7705090</wp:posOffset>
                </wp:positionH>
                <wp:positionV relativeFrom="paragraph">
                  <wp:posOffset>156845</wp:posOffset>
                </wp:positionV>
                <wp:extent cx="171450" cy="323850"/>
                <wp:effectExtent l="635" t="635" r="635" b="635"/>
                <wp:wrapNone/>
                <wp:docPr id="5" name="Прямая со стрелкой 3"/>
                <a:graphic xmlns:a="http://schemas.openxmlformats.org/drawingml/2006/main">
                  <a:graphicData uri="http://schemas.microsoft.com/office/word/2010/wordprocessingShape">
                    <wps:wsp>
                      <wps:cNvSpPr/>
                      <wps:spPr>
                        <a:xfrm flipH="1">
                          <a:off x="0" y="0"/>
                          <a:ext cx="171360" cy="324000"/>
                        </a:xfrm>
                        <a:prstGeom prst="straightConnector1">
                          <a:avLst/>
                        </a:prstGeom>
                        <a:noFill/>
                        <a:ln w="0">
                          <a:solidFill>
                            <a:srgbClr val="4579b8"/>
                          </a:solidFill>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3" stroked="t" o:allowincell="f" style="position:absolute;margin-left:606.7pt;margin-top:12.35pt;width:13.45pt;height:25.45pt;flip:x;mso-wrap-style:none;v-text-anchor:middle;mso-position-horizontal-relative:page" wp14:anchorId="745B6D26" type="_x0000_t32">
                <v:fill o:detectmouseclick="t" on="false"/>
                <v:stroke color="#4579b8" endarrow="block" endarrowwidth="medium" endarrowlength="medium" joinstyle="round" endcap="flat"/>
                <w10:wrap type="none"/>
              </v:shape>
            </w:pict>
          </mc:Fallback>
        </mc:AlternateContent>
      </w:r>
      <w:r>
        <w:rPr>
          <w:b w:val="false"/>
          <w:sz w:val="28"/>
          <w:szCs w:val="28"/>
        </w:rPr>
        <w:t>2.4. Значение времени готовности к проведению работ по устранению аварийных ситуаций</w:t>
      </w:r>
      <w:bookmarkEnd w:id="10"/>
      <w:r>
        <w:rPr>
          <w:b w:val="false"/>
          <w:sz w:val="28"/>
          <w:szCs w:val="28"/>
        </w:rPr>
        <w:t>.</w:t>
      </w:r>
    </w:p>
    <w:p>
      <w:pPr>
        <w:pStyle w:val="Style29"/>
        <w:tabs>
          <w:tab w:val="clear" w:pos="708"/>
          <w:tab w:val="left" w:pos="1276" w:leader="none"/>
        </w:tabs>
        <w:spacing w:before="0" w:after="0"/>
        <w:ind w:right="-1" w:firstLine="709"/>
        <w:jc w:val="both"/>
        <w:rPr>
          <w:sz w:val="28"/>
          <w:szCs w:val="28"/>
        </w:rPr>
      </w:pPr>
      <w:r>
        <w:rPr>
          <w:sz w:val="28"/>
          <w:szCs w:val="28"/>
        </w:rPr>
        <w:t>2.4.1. 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 происшествии от диспетчера или граждан (в последнем случае – с обязательным уведомлением диспетчера о приеме заявки).</w:t>
      </w:r>
    </w:p>
    <w:p>
      <w:pPr>
        <w:pStyle w:val="Normal"/>
        <w:tabs>
          <w:tab w:val="clear" w:pos="708"/>
          <w:tab w:val="left" w:pos="1276" w:leader="none"/>
        </w:tabs>
        <w:ind w:right="-1" w:firstLine="709"/>
        <w:jc w:val="both"/>
        <w:rPr>
          <w:sz w:val="28"/>
          <w:szCs w:val="28"/>
        </w:rPr>
      </w:pPr>
      <w:r>
        <w:rPr>
          <w:sz w:val="28"/>
          <w:szCs w:val="28"/>
        </w:rPr>
        <w:t xml:space="preserve">2.4.2. В зависимости от вида и масштаба аварийной ситуации организацией, функционирующей в системах теплоснабжения муниципального образования,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социально-значимые объекты. </w:t>
      </w:r>
    </w:p>
    <w:p>
      <w:pPr>
        <w:pStyle w:val="Normal"/>
        <w:tabs>
          <w:tab w:val="clear" w:pos="708"/>
          <w:tab w:val="left" w:pos="1276" w:leader="none"/>
        </w:tabs>
        <w:ind w:right="-1" w:firstLine="709"/>
        <w:jc w:val="both"/>
        <w:rPr>
          <w:sz w:val="28"/>
          <w:szCs w:val="28"/>
        </w:rPr>
      </w:pPr>
      <w:r>
        <w:rPr>
          <w:sz w:val="28"/>
          <w:szCs w:val="28"/>
        </w:rPr>
        <w:t>2.4.3. 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pPr>
        <w:pStyle w:val="1"/>
        <w:widowControl w:val="false"/>
        <w:tabs>
          <w:tab w:val="clear" w:pos="708"/>
          <w:tab w:val="left" w:pos="567" w:leader="none"/>
          <w:tab w:val="left" w:pos="709" w:leader="none"/>
          <w:tab w:val="left" w:pos="1276" w:leader="none"/>
          <w:tab w:val="left" w:pos="4781" w:leader="none"/>
        </w:tabs>
        <w:spacing w:beforeAutospacing="0" w:before="0" w:afterAutospacing="0" w:after="0"/>
        <w:ind w:right="-1" w:firstLine="709"/>
        <w:jc w:val="both"/>
        <w:rPr>
          <w:b w:val="false"/>
          <w:b w:val="false"/>
          <w:sz w:val="28"/>
          <w:szCs w:val="28"/>
        </w:rPr>
      </w:pPr>
      <w:bookmarkStart w:id="11" w:name="_Toc191054539"/>
      <w:r>
        <w:rPr>
          <w:b w:val="false"/>
          <w:sz w:val="28"/>
          <w:szCs w:val="28"/>
        </w:rPr>
        <w:t>2.5. Значение времени для выполнения работ по устранению аварийных ситуаций</w:t>
      </w:r>
      <w:bookmarkEnd w:id="11"/>
      <w:r>
        <w:rPr>
          <w:b w:val="false"/>
          <w:sz w:val="28"/>
          <w:szCs w:val="28"/>
        </w:rPr>
        <w:t>.</w:t>
      </w:r>
    </w:p>
    <w:p>
      <w:pPr>
        <w:pStyle w:val="ListParagraph"/>
        <w:tabs>
          <w:tab w:val="clear" w:pos="708"/>
          <w:tab w:val="left" w:pos="1276" w:leader="none"/>
        </w:tabs>
        <w:ind w:left="0" w:right="-1" w:firstLine="709"/>
        <w:jc w:val="both"/>
        <w:rPr>
          <w:sz w:val="28"/>
          <w:szCs w:val="28"/>
        </w:rPr>
      </w:pPr>
      <w:r>
        <w:rPr>
          <w:sz w:val="28"/>
          <w:szCs w:val="28"/>
        </w:rPr>
        <w:t>2.5.1. Планирование ремонтно-восстановительных работ на объектах системы централизованного теплоснабжения в случае возникновения аварийной ситуации в муниципальном образовании</w:t>
      </w:r>
      <w:r>
        <w:rPr>
          <w:i/>
          <w:sz w:val="28"/>
          <w:szCs w:val="28"/>
        </w:rPr>
        <w:t xml:space="preserve"> </w:t>
      </w:r>
      <w:r>
        <w:rPr>
          <w:sz w:val="28"/>
          <w:szCs w:val="28"/>
        </w:rPr>
        <w:t xml:space="preserve">осуществляется лицом, ответственным за локализацию и ликвидацию происшествия, совместно администрацией муниципального образования и задействованными оперативными службами. </w:t>
      </w:r>
    </w:p>
    <w:p>
      <w:pPr>
        <w:pStyle w:val="ListParagraph"/>
        <w:tabs>
          <w:tab w:val="clear" w:pos="708"/>
          <w:tab w:val="left" w:pos="1276" w:leader="none"/>
        </w:tabs>
        <w:ind w:left="0" w:right="-1" w:firstLine="709"/>
        <w:jc w:val="both"/>
        <w:rPr>
          <w:sz w:val="28"/>
          <w:szCs w:val="28"/>
        </w:rPr>
      </w:pPr>
      <w:r>
        <w:rPr>
          <w:sz w:val="28"/>
          <w:szCs w:val="28"/>
        </w:rPr>
        <w:t>2.5.2.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функционирующей в системах теплоснабжения, в соответствии 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pPr>
        <w:pStyle w:val="ListParagraph"/>
        <w:tabs>
          <w:tab w:val="clear" w:pos="708"/>
          <w:tab w:val="left" w:pos="1276" w:leader="none"/>
        </w:tabs>
        <w:ind w:left="0" w:right="-1" w:firstLine="709"/>
        <w:jc w:val="both"/>
        <w:rPr>
          <w:sz w:val="28"/>
          <w:szCs w:val="28"/>
        </w:rPr>
      </w:pPr>
      <w:r>
        <w:rPr>
          <w:sz w:val="28"/>
          <w:szCs w:val="28"/>
        </w:rPr>
        <w:t>2.5.3. 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функционирующие в системах теплоснабжения, оповещают владельцев коммуникаций, смежных с поврежденной, о происшествии через свои аварийно-диспетчерские службы.</w:t>
      </w:r>
    </w:p>
    <w:p>
      <w:pPr>
        <w:pStyle w:val="ListParagraph"/>
        <w:tabs>
          <w:tab w:val="clear" w:pos="708"/>
          <w:tab w:val="left" w:pos="1276" w:leader="none"/>
        </w:tabs>
        <w:ind w:left="0" w:right="-1" w:firstLine="709"/>
        <w:jc w:val="both"/>
        <w:rPr>
          <w:sz w:val="28"/>
          <w:szCs w:val="28"/>
        </w:rPr>
      </w:pPr>
      <w:r>
        <w:rPr>
          <w:sz w:val="28"/>
          <w:szCs w:val="28"/>
        </w:rPr>
        <w:t>2.5.4. Приложением № 2 к «</w:t>
      </w:r>
      <w:r>
        <w:fldChar w:fldCharType="begin"/>
      </w:r>
      <w:r>
        <w:rPr>
          <w:sz w:val="28"/>
          <w:szCs w:val="28"/>
        </w:rPr>
        <w:instrText xml:space="preserve"> HYPERLINK "https://base.garant.ru/12186043/b9d52d72c6678bfbda4081949f4687d8/" \l "block_1000"</w:instrText>
      </w:r>
      <w:r>
        <w:rPr>
          <w:sz w:val="28"/>
          <w:szCs w:val="28"/>
        </w:rPr>
        <w:fldChar w:fldCharType="separate"/>
      </w:r>
      <w:r>
        <w:rPr>
          <w:sz w:val="28"/>
          <w:szCs w:val="28"/>
        </w:rPr>
        <w:t>Правилам</w:t>
      </w:r>
      <w:r>
        <w:rPr>
          <w:sz w:val="28"/>
          <w:szCs w:val="28"/>
        </w:rPr>
        <w:fldChar w:fldCharType="end"/>
      </w:r>
      <w:r>
        <w:rPr>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установлены следующие допустимые продолжительности перерывов предоставления коммунальной услуги:</w:t>
      </w:r>
    </w:p>
    <w:p>
      <w:pPr>
        <w:pStyle w:val="ListParagraph"/>
        <w:tabs>
          <w:tab w:val="clear" w:pos="708"/>
          <w:tab w:val="left" w:pos="1276" w:leader="none"/>
        </w:tabs>
        <w:ind w:left="0" w:right="-1" w:firstLine="709"/>
        <w:jc w:val="both"/>
        <w:rPr>
          <w:sz w:val="28"/>
          <w:szCs w:val="28"/>
        </w:rPr>
      </w:pPr>
      <w:r>
        <w:rPr>
          <w:sz w:val="28"/>
          <w:szCs w:val="28"/>
        </w:rPr>
        <w:t>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pPr>
        <w:pStyle w:val="ListParagraph"/>
        <w:tabs>
          <w:tab w:val="clear" w:pos="708"/>
          <w:tab w:val="left" w:pos="1276" w:leader="none"/>
        </w:tabs>
        <w:ind w:left="0" w:right="-1" w:firstLine="709"/>
        <w:jc w:val="both"/>
        <w:rPr>
          <w:sz w:val="28"/>
          <w:szCs w:val="28"/>
        </w:rPr>
      </w:pPr>
      <w:r>
        <w:rPr>
          <w:sz w:val="28"/>
          <w:szCs w:val="28"/>
        </w:rPr>
        <w:t>2.5.5.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pPr>
        <w:pStyle w:val="ListParagraph"/>
        <w:tabs>
          <w:tab w:val="clear" w:pos="708"/>
          <w:tab w:val="left" w:pos="1276" w:leader="none"/>
        </w:tabs>
        <w:ind w:left="0" w:right="-1" w:firstLine="709"/>
        <w:jc w:val="both"/>
        <w:rPr>
          <w:sz w:val="28"/>
          <w:szCs w:val="28"/>
        </w:rPr>
      </w:pPr>
      <w:r>
        <w:rPr>
          <w:sz w:val="28"/>
          <w:szCs w:val="28"/>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p>
    <w:p>
      <w:pPr>
        <w:pStyle w:val="ListParagraph"/>
        <w:tabs>
          <w:tab w:val="clear" w:pos="708"/>
          <w:tab w:val="left" w:pos="1276" w:leader="none"/>
        </w:tabs>
        <w:ind w:left="0" w:right="-1" w:firstLine="709"/>
        <w:jc w:val="both"/>
        <w:rPr>
          <w:sz w:val="28"/>
          <w:szCs w:val="28"/>
        </w:rPr>
      </w:pPr>
      <w:r>
        <w:rPr>
          <w:sz w:val="28"/>
          <w:szCs w:val="28"/>
        </w:rPr>
      </w:r>
    </w:p>
    <w:tbl>
      <w:tblPr>
        <w:tblStyle w:val="TableNormal"/>
        <w:tblW w:w="9511"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1712"/>
        <w:gridCol w:w="4822"/>
        <w:gridCol w:w="2977"/>
      </w:tblGrid>
      <w:tr>
        <w:trPr>
          <w:trHeight w:val="183" w:hRule="atLeast"/>
        </w:trPr>
        <w:tc>
          <w:tcPr>
            <w:tcW w:w="171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8"/>
                <w:tab w:val="left" w:pos="2589" w:leader="none"/>
              </w:tabs>
              <w:suppressAutoHyphens w:val="true"/>
              <w:spacing w:before="0" w:after="0"/>
              <w:ind w:left="0" w:hanging="0"/>
              <w:jc w:val="center"/>
              <w:rPr>
                <w:b/>
                <w:b/>
                <w:sz w:val="28"/>
                <w:szCs w:val="28"/>
              </w:rPr>
            </w:pPr>
            <w:r>
              <w:rPr>
                <w:b/>
                <w:kern w:val="0"/>
                <w:sz w:val="28"/>
                <w:szCs w:val="28"/>
                <w:lang w:val="en-US" w:bidi="ar-SA"/>
              </w:rPr>
              <w:t>Диаметр труб d, м</w:t>
            </w:r>
          </w:p>
        </w:tc>
        <w:tc>
          <w:tcPr>
            <w:tcW w:w="482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8"/>
                <w:tab w:val="left" w:pos="2589" w:leader="none"/>
              </w:tabs>
              <w:suppressAutoHyphens w:val="true"/>
              <w:spacing w:before="0" w:after="0"/>
              <w:ind w:left="0" w:hanging="0"/>
              <w:jc w:val="center"/>
              <w:rPr>
                <w:b/>
                <w:b/>
                <w:sz w:val="28"/>
                <w:szCs w:val="28"/>
              </w:rPr>
            </w:pPr>
            <w:r>
              <w:rPr>
                <w:b/>
                <w:kern w:val="0"/>
                <w:sz w:val="28"/>
                <w:szCs w:val="28"/>
                <w:lang w:val="en-US" w:bidi="ar-SA"/>
              </w:rPr>
              <w:t>Расстояние между секционирующими задвижками l, км</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tabs>
                <w:tab w:val="clear" w:pos="708"/>
                <w:tab w:val="left" w:pos="2589" w:leader="none"/>
              </w:tabs>
              <w:suppressAutoHyphens w:val="true"/>
              <w:spacing w:before="0" w:after="0"/>
              <w:ind w:left="0" w:hanging="0"/>
              <w:jc w:val="center"/>
              <w:rPr>
                <w:b/>
                <w:b/>
                <w:sz w:val="28"/>
                <w:szCs w:val="28"/>
              </w:rPr>
            </w:pPr>
            <w:r>
              <w:rPr>
                <w:b/>
                <w:kern w:val="0"/>
                <w:sz w:val="28"/>
                <w:szCs w:val="28"/>
                <w:lang w:val="en-US" w:bidi="ar-SA"/>
              </w:rPr>
              <w:t>Среднее время восстановления, час</w:t>
            </w:r>
          </w:p>
        </w:tc>
      </w:tr>
      <w:tr>
        <w:trPr>
          <w:trHeight w:val="70" w:hRule="atLeast"/>
        </w:trPr>
        <w:tc>
          <w:tcPr>
            <w:tcW w:w="171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5" w:hanging="0"/>
              <w:jc w:val="center"/>
              <w:rPr>
                <w:sz w:val="28"/>
                <w:szCs w:val="28"/>
              </w:rPr>
            </w:pPr>
            <w:r>
              <w:rPr>
                <w:kern w:val="0"/>
                <w:sz w:val="28"/>
                <w:szCs w:val="28"/>
                <w:lang w:val="en-US" w:bidi="ar-SA"/>
              </w:rPr>
              <w:t>0,1-0,2</w:t>
            </w:r>
          </w:p>
        </w:tc>
        <w:tc>
          <w:tcPr>
            <w:tcW w:w="482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2" w:hanging="0"/>
              <w:jc w:val="center"/>
              <w:rPr>
                <w:sz w:val="28"/>
                <w:szCs w:val="28"/>
              </w:rPr>
            </w:pPr>
            <w:r>
              <w:rPr>
                <w:kern w:val="0"/>
                <w:sz w:val="28"/>
                <w:szCs w:val="28"/>
                <w:lang w:val="en-US" w:bidi="ar-SA"/>
              </w:rPr>
              <w:t>-</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8"/>
                <w:szCs w:val="28"/>
              </w:rPr>
            </w:pPr>
            <w:r>
              <w:rPr>
                <w:kern w:val="0"/>
                <w:sz w:val="28"/>
                <w:szCs w:val="28"/>
                <w:lang w:val="en-US" w:bidi="ar-SA"/>
              </w:rPr>
              <w:t>5</w:t>
            </w:r>
          </w:p>
        </w:tc>
      </w:tr>
      <w:tr>
        <w:trPr>
          <w:trHeight w:val="70" w:hRule="atLeast"/>
        </w:trPr>
        <w:tc>
          <w:tcPr>
            <w:tcW w:w="171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5" w:hanging="0"/>
              <w:jc w:val="center"/>
              <w:rPr>
                <w:sz w:val="28"/>
                <w:szCs w:val="28"/>
              </w:rPr>
            </w:pPr>
            <w:r>
              <w:rPr>
                <w:kern w:val="0"/>
                <w:sz w:val="28"/>
                <w:szCs w:val="28"/>
                <w:lang w:val="en-US" w:bidi="ar-SA"/>
              </w:rPr>
              <w:t>0,4-0,5</w:t>
            </w:r>
          </w:p>
        </w:tc>
        <w:tc>
          <w:tcPr>
            <w:tcW w:w="482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8"/>
                <w:szCs w:val="28"/>
              </w:rPr>
            </w:pPr>
            <w:r>
              <w:rPr>
                <w:kern w:val="0"/>
                <w:sz w:val="28"/>
                <w:szCs w:val="28"/>
                <w:lang w:val="en-US" w:bidi="ar-SA"/>
              </w:rPr>
              <w:t>1,5</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8"/>
                <w:szCs w:val="28"/>
              </w:rPr>
            </w:pPr>
            <w:r>
              <w:rPr>
                <w:kern w:val="0"/>
                <w:sz w:val="28"/>
                <w:szCs w:val="28"/>
                <w:lang w:val="en-US" w:bidi="ar-SA"/>
              </w:rPr>
              <w:t>10-12</w:t>
            </w:r>
          </w:p>
        </w:tc>
      </w:tr>
      <w:tr>
        <w:trPr>
          <w:trHeight w:val="70" w:hRule="atLeast"/>
        </w:trPr>
        <w:tc>
          <w:tcPr>
            <w:tcW w:w="171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3" w:hanging="0"/>
              <w:jc w:val="center"/>
              <w:rPr>
                <w:sz w:val="28"/>
                <w:szCs w:val="28"/>
              </w:rPr>
            </w:pPr>
            <w:r>
              <w:rPr>
                <w:kern w:val="0"/>
                <w:sz w:val="28"/>
                <w:szCs w:val="28"/>
                <w:lang w:val="en-US" w:bidi="ar-SA"/>
              </w:rPr>
              <w:t>0,6</w:t>
            </w:r>
          </w:p>
        </w:tc>
        <w:tc>
          <w:tcPr>
            <w:tcW w:w="482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2" w:hanging="0"/>
              <w:jc w:val="center"/>
              <w:rPr>
                <w:sz w:val="28"/>
                <w:szCs w:val="28"/>
              </w:rPr>
            </w:pPr>
            <w:r>
              <w:rPr>
                <w:kern w:val="0"/>
                <w:sz w:val="28"/>
                <w:szCs w:val="28"/>
                <w:lang w:val="en-US" w:bidi="ar-SA"/>
              </w:rPr>
              <w:t>2-3</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8"/>
                <w:szCs w:val="28"/>
              </w:rPr>
            </w:pPr>
            <w:r>
              <w:rPr>
                <w:kern w:val="0"/>
                <w:sz w:val="28"/>
                <w:szCs w:val="28"/>
                <w:lang w:val="en-US" w:bidi="ar-SA"/>
              </w:rPr>
              <w:t>17-22</w:t>
            </w:r>
          </w:p>
        </w:tc>
      </w:tr>
      <w:tr>
        <w:trPr>
          <w:trHeight w:val="70" w:hRule="atLeast"/>
        </w:trPr>
        <w:tc>
          <w:tcPr>
            <w:tcW w:w="171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3" w:hanging="0"/>
              <w:jc w:val="center"/>
              <w:rPr>
                <w:sz w:val="28"/>
                <w:szCs w:val="28"/>
              </w:rPr>
            </w:pPr>
            <w:r>
              <w:rPr>
                <w:kern w:val="0"/>
                <w:sz w:val="28"/>
                <w:szCs w:val="28"/>
                <w:lang w:val="en-US" w:bidi="ar-SA"/>
              </w:rPr>
              <w:t>1</w:t>
            </w:r>
          </w:p>
        </w:tc>
        <w:tc>
          <w:tcPr>
            <w:tcW w:w="482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ind w:left="107" w:right="2" w:hanging="0"/>
              <w:jc w:val="center"/>
              <w:rPr>
                <w:sz w:val="28"/>
                <w:szCs w:val="28"/>
              </w:rPr>
            </w:pPr>
            <w:r>
              <w:rPr>
                <w:kern w:val="0"/>
                <w:sz w:val="28"/>
                <w:szCs w:val="28"/>
                <w:lang w:val="en-US" w:bidi="ar-SA"/>
              </w:rPr>
              <w:t>2-3</w:t>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sz w:val="28"/>
                <w:szCs w:val="28"/>
              </w:rPr>
            </w:pPr>
            <w:r>
              <w:rPr>
                <w:kern w:val="0"/>
                <w:sz w:val="28"/>
                <w:szCs w:val="28"/>
                <w:lang w:val="en-US" w:bidi="ar-SA"/>
              </w:rPr>
              <w:t>27-36</w:t>
            </w:r>
          </w:p>
        </w:tc>
      </w:tr>
    </w:tbl>
    <w:p>
      <w:pPr>
        <w:pStyle w:val="ListParagraph"/>
        <w:tabs>
          <w:tab w:val="clear" w:pos="708"/>
          <w:tab w:val="left" w:pos="9639" w:leader="none"/>
        </w:tabs>
        <w:ind w:left="0" w:right="142" w:firstLine="709"/>
        <w:jc w:val="both"/>
        <w:rPr>
          <w:sz w:val="28"/>
          <w:szCs w:val="28"/>
        </w:rPr>
      </w:pPr>
      <w:r>
        <w:rPr>
          <w:sz w:val="28"/>
          <w:szCs w:val="28"/>
        </w:rPr>
      </w:r>
    </w:p>
    <w:p>
      <w:pPr>
        <w:pStyle w:val="ListParagraph"/>
        <w:tabs>
          <w:tab w:val="clear" w:pos="708"/>
          <w:tab w:val="left" w:pos="9639" w:leader="none"/>
        </w:tabs>
        <w:ind w:left="0" w:right="142" w:firstLine="709"/>
        <w:jc w:val="both"/>
        <w:rPr>
          <w:sz w:val="28"/>
          <w:szCs w:val="28"/>
        </w:rPr>
      </w:pPr>
      <w:r>
        <w:rPr>
          <w:sz w:val="28"/>
          <w:szCs w:val="28"/>
        </w:rPr>
        <w:t>2.5.6.</w:t>
      </w:r>
      <w:bookmarkStart w:id="12" w:name="_Hlk117868676"/>
      <w:r>
        <w:rPr>
          <w:sz w:val="28"/>
          <w:szCs w:val="28"/>
        </w:rPr>
        <w:t> Значение нормативного времени на устранение аварийной ситуации устанавливается в зависимости от температуры наружного воздуха и температуры в жилых помещениях</w:t>
      </w:r>
      <w:bookmarkEnd w:id="12"/>
      <w:r>
        <w:rPr>
          <w:sz w:val="28"/>
          <w:szCs w:val="28"/>
        </w:rPr>
        <w:t>:</w:t>
      </w:r>
    </w:p>
    <w:p>
      <w:pPr>
        <w:pStyle w:val="ListParagraph"/>
        <w:tabs>
          <w:tab w:val="clear" w:pos="708"/>
          <w:tab w:val="left" w:pos="9639" w:leader="none"/>
        </w:tabs>
        <w:ind w:left="0" w:right="142" w:firstLine="709"/>
        <w:jc w:val="both"/>
        <w:rPr>
          <w:sz w:val="28"/>
          <w:szCs w:val="28"/>
        </w:rPr>
      </w:pPr>
      <w:r>
        <w:rPr>
          <w:sz w:val="28"/>
          <w:szCs w:val="28"/>
        </w:rPr>
      </w:r>
    </w:p>
    <w:tbl>
      <w:tblPr>
        <w:tblW w:w="4900" w:type="pct"/>
        <w:jc w:val="left"/>
        <w:tblInd w:w="103" w:type="dxa"/>
        <w:tblLayout w:type="fixed"/>
        <w:tblCellMar>
          <w:top w:w="0" w:type="dxa"/>
          <w:left w:w="108" w:type="dxa"/>
          <w:bottom w:w="0" w:type="dxa"/>
          <w:right w:w="108" w:type="dxa"/>
        </w:tblCellMar>
        <w:tblLook w:firstRow="1" w:noVBand="1" w:lastRow="0" w:firstColumn="1" w:lastColumn="0" w:noHBand="0" w:val="04a0"/>
      </w:tblPr>
      <w:tblGrid>
        <w:gridCol w:w="596"/>
        <w:gridCol w:w="2250"/>
        <w:gridCol w:w="1664"/>
        <w:gridCol w:w="1225"/>
        <w:gridCol w:w="1239"/>
        <w:gridCol w:w="1237"/>
        <w:gridCol w:w="1233"/>
      </w:tblGrid>
      <w:tr>
        <w:trPr>
          <w:trHeight w:val="278" w:hRule="atLeast"/>
          <w:cantSplit w:val="true"/>
        </w:trPr>
        <w:tc>
          <w:tcPr>
            <w:tcW w:w="5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8"/>
                <w:szCs w:val="28"/>
              </w:rPr>
            </w:pPr>
            <w:r>
              <w:rPr>
                <w:b/>
                <w:bCs/>
                <w:sz w:val="28"/>
                <w:szCs w:val="28"/>
              </w:rPr>
              <w:t xml:space="preserve">№ </w:t>
            </w:r>
            <w:r>
              <w:rPr>
                <w:b/>
                <w:bCs/>
                <w:sz w:val="28"/>
                <w:szCs w:val="28"/>
              </w:rPr>
              <w:t>п/п</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8"/>
                <w:szCs w:val="28"/>
              </w:rPr>
            </w:pPr>
            <w:r>
              <w:rPr>
                <w:b/>
                <w:bCs/>
                <w:sz w:val="28"/>
                <w:szCs w:val="28"/>
              </w:rPr>
              <w:t>Вид аварийной ситуации</w:t>
            </w:r>
          </w:p>
        </w:tc>
        <w:tc>
          <w:tcPr>
            <w:tcW w:w="16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8"/>
                <w:szCs w:val="28"/>
              </w:rPr>
            </w:pPr>
            <w:r>
              <w:rPr>
                <w:b/>
                <w:bCs/>
                <w:sz w:val="28"/>
                <w:szCs w:val="28"/>
              </w:rPr>
              <w:t>Время на устранение, час.</w:t>
            </w:r>
          </w:p>
        </w:tc>
        <w:tc>
          <w:tcPr>
            <w:tcW w:w="4934"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sz w:val="28"/>
                <w:szCs w:val="28"/>
              </w:rPr>
            </w:pPr>
            <w:r>
              <w:rPr>
                <w:b/>
                <w:bCs/>
                <w:sz w:val="28"/>
                <w:szCs w:val="28"/>
              </w:rPr>
              <w:t xml:space="preserve">Ожидаемая температура в жилых помещениях при температуре наружного воздуха, </w:t>
            </w:r>
            <w:r>
              <w:rPr>
                <w:b/>
                <w:bCs/>
                <w:sz w:val="28"/>
                <w:szCs w:val="28"/>
                <w:vertAlign w:val="superscript"/>
              </w:rPr>
              <w:t>0</w:t>
            </w:r>
            <w:r>
              <w:rPr>
                <w:b/>
                <w:bCs/>
                <w:sz w:val="28"/>
                <w:szCs w:val="28"/>
              </w:rPr>
              <w:t>С</w:t>
            </w:r>
          </w:p>
        </w:tc>
      </w:tr>
      <w:tr>
        <w:trPr>
          <w:trHeight w:val="70" w:hRule="atLeast"/>
          <w:cantSplit w:val="true"/>
        </w:trPr>
        <w:tc>
          <w:tcPr>
            <w:tcW w:w="596"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ind w:firstLine="709"/>
              <w:jc w:val="center"/>
              <w:rPr>
                <w:b/>
                <w:b/>
                <w:bCs/>
                <w:sz w:val="28"/>
                <w:szCs w:val="28"/>
              </w:rPr>
            </w:pPr>
            <w:r>
              <w:rPr>
                <w:b/>
                <w:bCs/>
                <w:sz w:val="28"/>
                <w:szCs w:val="28"/>
              </w:rPr>
            </w:r>
          </w:p>
        </w:tc>
        <w:tc>
          <w:tcPr>
            <w:tcW w:w="2250"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ind w:firstLine="709"/>
              <w:jc w:val="center"/>
              <w:rPr>
                <w:b/>
                <w:b/>
                <w:bCs/>
                <w:sz w:val="28"/>
                <w:szCs w:val="28"/>
              </w:rPr>
            </w:pPr>
            <w:r>
              <w:rPr>
                <w:b/>
                <w:bCs/>
                <w:sz w:val="28"/>
                <w:szCs w:val="28"/>
              </w:rPr>
            </w:r>
          </w:p>
        </w:tc>
        <w:tc>
          <w:tcPr>
            <w:tcW w:w="1664"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ind w:firstLine="709"/>
              <w:jc w:val="center"/>
              <w:rPr>
                <w:b/>
                <w:b/>
                <w:bCs/>
                <w:sz w:val="28"/>
                <w:szCs w:val="28"/>
              </w:rPr>
            </w:pPr>
            <w:r>
              <w:rPr>
                <w:b/>
                <w:bCs/>
                <w:sz w:val="28"/>
                <w:szCs w:val="28"/>
              </w:rPr>
            </w:r>
          </w:p>
        </w:tc>
        <w:tc>
          <w:tcPr>
            <w:tcW w:w="12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b/>
                <w:b/>
                <w:bCs/>
                <w:sz w:val="28"/>
                <w:szCs w:val="28"/>
              </w:rPr>
            </w:pPr>
            <w:r>
              <w:rPr>
                <w:b/>
                <w:bCs/>
                <w:sz w:val="28"/>
                <w:szCs w:val="28"/>
              </w:rPr>
              <w:t>0</w:t>
            </w:r>
          </w:p>
        </w:tc>
        <w:tc>
          <w:tcPr>
            <w:tcW w:w="123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b/>
                <w:b/>
                <w:bCs/>
                <w:sz w:val="28"/>
                <w:szCs w:val="28"/>
              </w:rPr>
            </w:pPr>
            <w:r>
              <w:rPr>
                <w:b/>
                <w:bCs/>
                <w:sz w:val="28"/>
                <w:szCs w:val="28"/>
              </w:rPr>
              <w:t>-10</w:t>
            </w:r>
          </w:p>
        </w:tc>
        <w:tc>
          <w:tcPr>
            <w:tcW w:w="123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b/>
                <w:b/>
                <w:bCs/>
                <w:sz w:val="28"/>
                <w:szCs w:val="28"/>
              </w:rPr>
            </w:pPr>
            <w:r>
              <w:rPr>
                <w:b/>
                <w:bCs/>
                <w:sz w:val="28"/>
                <w:szCs w:val="28"/>
              </w:rPr>
              <w:t>-20</w:t>
            </w:r>
          </w:p>
        </w:tc>
        <w:tc>
          <w:tcPr>
            <w:tcW w:w="12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b/>
                <w:b/>
                <w:bCs/>
                <w:sz w:val="28"/>
                <w:szCs w:val="28"/>
              </w:rPr>
            </w:pPr>
            <w:r>
              <w:rPr>
                <w:b/>
                <w:bCs/>
                <w:sz w:val="28"/>
                <w:szCs w:val="28"/>
              </w:rPr>
              <w:t>ниже -20</w:t>
            </w:r>
          </w:p>
        </w:tc>
      </w:tr>
      <w:tr>
        <w:trPr>
          <w:trHeight w:val="163" w:hRule="atLeast"/>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sz w:val="28"/>
                <w:szCs w:val="28"/>
              </w:rPr>
              <w:t>1</w:t>
            </w:r>
          </w:p>
        </w:tc>
        <w:tc>
          <w:tcPr>
            <w:tcW w:w="22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rPr>
                <w:sz w:val="28"/>
                <w:szCs w:val="28"/>
              </w:rPr>
            </w:pPr>
            <w:r>
              <w:rPr>
                <w:sz w:val="28"/>
                <w:szCs w:val="28"/>
              </w:rPr>
              <w:t>Отключение отопления</w:t>
            </w:r>
          </w:p>
        </w:tc>
        <w:tc>
          <w:tcPr>
            <w:tcW w:w="16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2</w:t>
            </w:r>
          </w:p>
        </w:tc>
        <w:tc>
          <w:tcPr>
            <w:tcW w:w="12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18</w:t>
            </w:r>
          </w:p>
        </w:tc>
        <w:tc>
          <w:tcPr>
            <w:tcW w:w="123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18</w:t>
            </w:r>
          </w:p>
        </w:tc>
        <w:tc>
          <w:tcPr>
            <w:tcW w:w="123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r>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sz w:val="28"/>
                <w:szCs w:val="28"/>
              </w:rPr>
              <w:t>2</w:t>
            </w:r>
          </w:p>
        </w:tc>
        <w:tc>
          <w:tcPr>
            <w:tcW w:w="22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rPr>
                <w:sz w:val="28"/>
                <w:szCs w:val="28"/>
              </w:rPr>
            </w:pPr>
            <w:r>
              <w:rPr>
                <w:sz w:val="28"/>
                <w:szCs w:val="28"/>
              </w:rPr>
              <w:t>Отключение отопления</w:t>
            </w:r>
          </w:p>
        </w:tc>
        <w:tc>
          <w:tcPr>
            <w:tcW w:w="16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4</w:t>
            </w:r>
          </w:p>
        </w:tc>
        <w:tc>
          <w:tcPr>
            <w:tcW w:w="12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18</w:t>
            </w:r>
          </w:p>
        </w:tc>
        <w:tc>
          <w:tcPr>
            <w:tcW w:w="123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r>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sz w:val="28"/>
                <w:szCs w:val="28"/>
              </w:rPr>
              <w:t>3</w:t>
            </w:r>
          </w:p>
        </w:tc>
        <w:tc>
          <w:tcPr>
            <w:tcW w:w="22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rPr>
                <w:sz w:val="28"/>
                <w:szCs w:val="28"/>
              </w:rPr>
            </w:pPr>
            <w:r>
              <w:rPr>
                <w:sz w:val="28"/>
                <w:szCs w:val="28"/>
              </w:rPr>
              <w:t>Отключение отопления</w:t>
            </w:r>
          </w:p>
        </w:tc>
        <w:tc>
          <w:tcPr>
            <w:tcW w:w="16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6</w:t>
            </w:r>
          </w:p>
        </w:tc>
        <w:tc>
          <w:tcPr>
            <w:tcW w:w="12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10</w:t>
            </w:r>
          </w:p>
        </w:tc>
      </w:tr>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sz w:val="28"/>
                <w:szCs w:val="28"/>
              </w:rPr>
              <w:t>4</w:t>
            </w:r>
          </w:p>
        </w:tc>
        <w:tc>
          <w:tcPr>
            <w:tcW w:w="2250"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rPr>
                <w:sz w:val="28"/>
                <w:szCs w:val="28"/>
              </w:rPr>
            </w:pPr>
            <w:r>
              <w:rPr>
                <w:sz w:val="28"/>
                <w:szCs w:val="28"/>
              </w:rPr>
              <w:t>Отключение отопления</w:t>
            </w:r>
          </w:p>
        </w:tc>
        <w:tc>
          <w:tcPr>
            <w:tcW w:w="166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8</w:t>
            </w:r>
          </w:p>
        </w:tc>
        <w:tc>
          <w:tcPr>
            <w:tcW w:w="1225"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9"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15</w:t>
            </w:r>
          </w:p>
        </w:tc>
        <w:tc>
          <w:tcPr>
            <w:tcW w:w="1237"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10</w:t>
            </w:r>
          </w:p>
        </w:tc>
        <w:tc>
          <w:tcPr>
            <w:tcW w:w="12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jc w:val="center"/>
              <w:rPr>
                <w:sz w:val="28"/>
                <w:szCs w:val="28"/>
              </w:rPr>
            </w:pPr>
            <w:r>
              <w:rPr>
                <w:sz w:val="28"/>
                <w:szCs w:val="28"/>
              </w:rPr>
              <w:t>10</w:t>
            </w:r>
          </w:p>
        </w:tc>
      </w:tr>
    </w:tbl>
    <w:p>
      <w:pPr>
        <w:pStyle w:val="ListParagraph"/>
        <w:ind w:left="0" w:firstLine="709"/>
        <w:jc w:val="both"/>
        <w:rPr>
          <w:sz w:val="28"/>
          <w:szCs w:val="28"/>
        </w:rPr>
      </w:pPr>
      <w:r>
        <w:rPr>
          <w:sz w:val="28"/>
          <w:szCs w:val="28"/>
        </w:rPr>
      </w:r>
    </w:p>
    <w:p>
      <w:pPr>
        <w:pStyle w:val="ListParagraph"/>
        <w:ind w:left="0" w:firstLine="709"/>
        <w:jc w:val="both"/>
        <w:rPr>
          <w:sz w:val="28"/>
          <w:szCs w:val="28"/>
        </w:rPr>
      </w:pPr>
      <w:r>
        <w:rPr>
          <w:sz w:val="28"/>
          <w:szCs w:val="28"/>
        </w:rPr>
        <w:t>2.5.7.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pPr>
        <w:pStyle w:val="ListParagraph"/>
        <w:tabs>
          <w:tab w:val="clear" w:pos="708"/>
          <w:tab w:val="left" w:pos="1276" w:leader="none"/>
        </w:tabs>
        <w:ind w:left="0" w:right="142" w:firstLine="709"/>
        <w:jc w:val="both"/>
        <w:rPr>
          <w:sz w:val="28"/>
          <w:szCs w:val="28"/>
        </w:rPr>
      </w:pPr>
      <w:r>
        <w:rPr>
          <w:sz w:val="28"/>
          <w:szCs w:val="28"/>
        </w:rPr>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t>3. Количество сил и средств, используемых для локализации и ликвидации последствий аварий на объекте теплоснабжения</w:t>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left="709" w:hanging="0"/>
        <w:rPr>
          <w:b w:val="false"/>
          <w:b w:val="false"/>
          <w:sz w:val="28"/>
          <w:szCs w:val="28"/>
        </w:rPr>
      </w:pPr>
      <w:r>
        <w:rPr>
          <w:b w:val="false"/>
          <w:sz w:val="28"/>
          <w:szCs w:val="28"/>
        </w:rPr>
      </w:r>
    </w:p>
    <w:p>
      <w:pPr>
        <w:pStyle w:val="1"/>
        <w:widowControl w:val="false"/>
        <w:numPr>
          <w:ilvl w:val="1"/>
          <w:numId w:val="6"/>
        </w:numPr>
        <w:tabs>
          <w:tab w:val="clear" w:pos="708"/>
          <w:tab w:val="left" w:pos="567" w:leader="none"/>
          <w:tab w:val="left" w:pos="709" w:leader="none"/>
          <w:tab w:val="left" w:pos="1134" w:leader="none"/>
          <w:tab w:val="left" w:pos="1276" w:leader="none"/>
          <w:tab w:val="left" w:pos="4781" w:leader="none"/>
        </w:tabs>
        <w:spacing w:beforeAutospacing="0" w:before="0" w:afterAutospacing="0" w:after="0"/>
        <w:ind w:left="0" w:firstLine="709"/>
        <w:jc w:val="both"/>
        <w:rPr>
          <w:b w:val="false"/>
          <w:b w:val="false"/>
          <w:sz w:val="28"/>
          <w:szCs w:val="28"/>
        </w:rPr>
      </w:pPr>
      <w:bookmarkStart w:id="13" w:name="_Toc191054541"/>
      <w:r>
        <w:rPr>
          <w:b w:val="false"/>
          <w:sz w:val="28"/>
          <w:szCs w:val="28"/>
        </w:rPr>
        <w:t xml:space="preserve"> </w:t>
      </w:r>
      <w:r>
        <w:rPr>
          <w:b w:val="false"/>
          <w:sz w:val="28"/>
          <w:szCs w:val="28"/>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3"/>
      <w:r>
        <w:rPr>
          <w:b w:val="false"/>
          <w:sz w:val="28"/>
          <w:szCs w:val="28"/>
        </w:rPr>
        <w:t>.</w:t>
      </w:r>
    </w:p>
    <w:p>
      <w:pPr>
        <w:pStyle w:val="ListParagraph"/>
        <w:widowControl w:val="false"/>
        <w:numPr>
          <w:ilvl w:val="2"/>
          <w:numId w:val="6"/>
        </w:numPr>
        <w:tabs>
          <w:tab w:val="clear" w:pos="708"/>
          <w:tab w:val="left" w:pos="709" w:leader="none"/>
          <w:tab w:val="left" w:pos="1276" w:leader="none"/>
        </w:tabs>
        <w:spacing w:before="0" w:after="0"/>
        <w:ind w:left="0" w:firstLine="709"/>
        <w:contextualSpacing w:val="false"/>
        <w:jc w:val="both"/>
        <w:rPr>
          <w:sz w:val="28"/>
          <w:szCs w:val="28"/>
        </w:rPr>
      </w:pPr>
      <w:r>
        <w:rPr>
          <w:sz w:val="28"/>
          <w:szCs w:val="28"/>
        </w:rPr>
        <w:t>Для локализации и ликвидации последствий аварийных ситуаций на объектах теплоснабжения сельского поселения требуется привлечение сил и средств, достаточных для решения поставленных задач в нормативные сроки.</w:t>
      </w:r>
    </w:p>
    <w:p>
      <w:pPr>
        <w:pStyle w:val="ListParagraph"/>
        <w:widowControl w:val="false"/>
        <w:numPr>
          <w:ilvl w:val="2"/>
          <w:numId w:val="6"/>
        </w:numPr>
        <w:tabs>
          <w:tab w:val="clear" w:pos="708"/>
          <w:tab w:val="left" w:pos="709" w:leader="none"/>
          <w:tab w:val="left" w:pos="1276" w:leader="none"/>
        </w:tabs>
        <w:spacing w:before="0" w:after="0"/>
        <w:ind w:left="0" w:firstLine="709"/>
        <w:contextualSpacing w:val="false"/>
        <w:jc w:val="both"/>
        <w:rPr>
          <w:sz w:val="28"/>
          <w:szCs w:val="28"/>
        </w:rPr>
      </w:pPr>
      <w:r>
        <w:rPr>
          <w:sz w:val="28"/>
          <w:szCs w:val="28"/>
        </w:rPr>
        <w:t>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связанных с функционированием систем теплоснабжения</w:t>
      </w:r>
      <w:r>
        <w:rPr>
          <w:rFonts w:eastAsia="Calibri"/>
          <w:sz w:val="28"/>
          <w:szCs w:val="28"/>
        </w:rPr>
        <w:t xml:space="preserve"> сельского поселения</w:t>
      </w:r>
      <w:r>
        <w:rPr>
          <w:sz w:val="28"/>
          <w:szCs w:val="28"/>
        </w:rPr>
        <w:t>.</w:t>
      </w:r>
    </w:p>
    <w:p>
      <w:pPr>
        <w:pStyle w:val="ListParagraph"/>
        <w:tabs>
          <w:tab w:val="clear" w:pos="708"/>
          <w:tab w:val="left" w:pos="993" w:leader="none"/>
          <w:tab w:val="left" w:pos="1276" w:leader="none"/>
        </w:tabs>
        <w:ind w:left="0" w:firstLine="709"/>
        <w:jc w:val="both"/>
        <w:rPr>
          <w:sz w:val="28"/>
          <w:szCs w:val="28"/>
        </w:rPr>
      </w:pPr>
      <w:r>
        <w:rPr>
          <w:sz w:val="28"/>
          <w:szCs w:val="28"/>
        </w:rPr>
        <w:t>Сведения о количестве сил и средств филиала ООО «КТИ» «ТТС», необходимых при ликвидации последствий аварийных ситуаций:</w:t>
      </w:r>
    </w:p>
    <w:p>
      <w:pPr>
        <w:pStyle w:val="ListParagraph"/>
        <w:tabs>
          <w:tab w:val="clear" w:pos="708"/>
          <w:tab w:val="left" w:pos="993" w:leader="none"/>
          <w:tab w:val="left" w:pos="1276" w:leader="none"/>
        </w:tabs>
        <w:ind w:left="0" w:firstLine="709"/>
        <w:jc w:val="both"/>
        <w:rPr>
          <w:sz w:val="28"/>
          <w:szCs w:val="28"/>
        </w:rPr>
      </w:pPr>
      <w:r>
        <w:rPr>
          <w:sz w:val="28"/>
          <w:szCs w:val="28"/>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682"/>
        <w:gridCol w:w="3965"/>
        <w:gridCol w:w="4964"/>
      </w:tblGrid>
      <w:tr>
        <w:trPr>
          <w:tblHeader w:val="true"/>
          <w:trHeight w:val="7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rPr>
            </w:pPr>
            <w:r>
              <w:rPr>
                <w:b/>
              </w:rPr>
              <w:t xml:space="preserve">№ </w:t>
            </w:r>
            <w:r>
              <w:rPr>
                <w:b/>
              </w:rPr>
              <w:t>п/п</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rPr>
            </w:pPr>
            <w:r>
              <w:rPr>
                <w:b/>
              </w:rPr>
              <w:t>Состав сил</w:t>
            </w:r>
          </w:p>
        </w:tc>
        <w:tc>
          <w:tcPr>
            <w:tcW w:w="4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rPr>
            </w:pPr>
            <w:r>
              <w:rPr>
                <w:b/>
              </w:rPr>
              <w:t>Состав средств</w:t>
            </w:r>
          </w:p>
        </w:tc>
      </w:tr>
      <w:tr>
        <w:trPr>
          <w:tblHeader w:val="true"/>
          <w:trHeight w:val="7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t>1</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t>2</w:t>
            </w:r>
          </w:p>
        </w:tc>
        <w:tc>
          <w:tcPr>
            <w:tcW w:w="4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t>3</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sz w:val="28"/>
                <w:szCs w:val="28"/>
              </w:rPr>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t>Для устранения аварийных ситуаций на теплоисточниках</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1</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Заместитель главного инженера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2</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Старший мастер электро-технического участка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Штатный инструмент электромонтера. Комплект запасных частей и инструментов</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3</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Начальник энергорайона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Легковой автомобиль</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4</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Слесарь по ремонту котельного оборудования и тепловых сетей - 2</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Набор слесарного инструмента, согласно перечню необходимых средств для ликвидации аварийной ситуации</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5</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Электрогазосварщик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Сварочный агрегат в комплекте с расходными материалами</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6</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Слесарь по контрольно-измерительным приборам и автоматики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Оборудование, приборы для проверки, контроля работы горелки, автоматики котла</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7</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Водитель</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Грузовой автомобиль административно-диспетчерской службы, оборудованный комплектом для ликвидации аварийной ситуации</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sz w:val="28"/>
                <w:szCs w:val="28"/>
              </w:rPr>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t>Для устранения аварийных ситуаций на тепловых сетях</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1</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Заместитель главного инженера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sz w:val="28"/>
                <w:szCs w:val="28"/>
              </w:rPr>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2</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Мастер участка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Легковой автомобиль</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3</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Слесарь по ремонту котельного оборудования и тепловых сетей - 2</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Набор слесарного инструмента, согласно перечню необходимых средств для ликвидации аварийной ситуации</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4</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Электрогазосварщик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Сварочный агрегат в комплекте с расходными материалами</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5</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Старший мастер электро-технического участка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Штатный инструмент электромонтера. Комплект запасных частей и инструментов</w:t>
            </w:r>
          </w:p>
        </w:tc>
      </w:tr>
      <w:tr>
        <w:trPr>
          <w:trHeight w:val="20"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6</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Водитель</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Автомобиль административно-диспетчерской службы, оборудованный комплектом для ликвидации аварийной ситуации</w:t>
            </w:r>
          </w:p>
        </w:tc>
      </w:tr>
      <w:tr>
        <w:trPr>
          <w:trHeight w:val="527" w:hRule="atLeast"/>
        </w:trPr>
        <w:tc>
          <w:tcPr>
            <w:tcW w:w="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8"/>
                <w:szCs w:val="28"/>
              </w:rPr>
            </w:pPr>
            <w:r>
              <w:rPr/>
              <w:t>7</w:t>
            </w:r>
          </w:p>
        </w:tc>
        <w:tc>
          <w:tcPr>
            <w:tcW w:w="3965"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Машинист экскаватора - 1</w:t>
            </w:r>
          </w:p>
        </w:tc>
        <w:tc>
          <w:tcPr>
            <w:tcW w:w="4964"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Экскаватор</w:t>
            </w:r>
          </w:p>
        </w:tc>
      </w:tr>
    </w:tbl>
    <w:p>
      <w:pPr>
        <w:pStyle w:val="ListParagraph"/>
        <w:tabs>
          <w:tab w:val="clear" w:pos="708"/>
          <w:tab w:val="left" w:pos="993" w:leader="none"/>
        </w:tabs>
        <w:ind w:left="0" w:firstLine="709"/>
        <w:jc w:val="both"/>
        <w:rPr>
          <w:sz w:val="28"/>
          <w:szCs w:val="28"/>
        </w:rPr>
      </w:pPr>
      <w:r>
        <w:rPr>
          <w:sz w:val="28"/>
          <w:szCs w:val="28"/>
        </w:rPr>
      </w:r>
    </w:p>
    <w:p>
      <w:pPr>
        <w:pStyle w:val="ListParagraph"/>
        <w:tabs>
          <w:tab w:val="clear" w:pos="708"/>
          <w:tab w:val="left" w:pos="993" w:leader="none"/>
        </w:tabs>
        <w:ind w:left="0" w:firstLine="709"/>
        <w:jc w:val="both"/>
        <w:rPr>
          <w:sz w:val="28"/>
          <w:szCs w:val="28"/>
        </w:rPr>
      </w:pPr>
      <w:r>
        <w:rPr>
          <w:sz w:val="28"/>
          <w:szCs w:val="28"/>
        </w:rPr>
        <w:t>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с функционированием систем теплоснабжения сельского поселения:</w:t>
      </w:r>
    </w:p>
    <w:p>
      <w:pPr>
        <w:pStyle w:val="ListParagraph"/>
        <w:tabs>
          <w:tab w:val="clear" w:pos="708"/>
          <w:tab w:val="left" w:pos="993" w:leader="none"/>
        </w:tabs>
        <w:ind w:left="0" w:firstLine="709"/>
        <w:jc w:val="both"/>
        <w:rPr>
          <w:sz w:val="28"/>
          <w:szCs w:val="28"/>
        </w:rPr>
      </w:pPr>
      <w:r>
        <w:rPr>
          <w:sz w:val="28"/>
          <w:szCs w:val="28"/>
        </w:rPr>
      </w:r>
    </w:p>
    <w:tbl>
      <w:tblPr>
        <w:tblW w:w="964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402"/>
        <w:gridCol w:w="1133"/>
        <w:gridCol w:w="1140"/>
        <w:gridCol w:w="3964"/>
      </w:tblGrid>
      <w:tr>
        <w:trPr>
          <w:trHeight w:val="495" w:hRule="atLeast"/>
        </w:trPr>
        <w:tc>
          <w:tcPr>
            <w:tcW w:w="3402" w:type="dxa"/>
            <w:tcBorders>
              <w:top w:val="single" w:sz="4" w:space="0" w:color="000000"/>
              <w:left w:val="single" w:sz="4" w:space="0" w:color="000000"/>
              <w:right w:val="single" w:sz="4" w:space="0" w:color="000000"/>
            </w:tcBorders>
            <w:shd w:color="000000" w:fill="FFFFFF" w:val="clear"/>
            <w:vAlign w:val="center"/>
          </w:tcPr>
          <w:p>
            <w:pPr>
              <w:pStyle w:val="Normal"/>
              <w:widowControl w:val="false"/>
              <w:jc w:val="center"/>
              <w:rPr>
                <w:b/>
                <w:b/>
                <w:bCs/>
              </w:rPr>
            </w:pPr>
            <w:r>
              <w:rPr>
                <w:b/>
                <w:bCs/>
              </w:rPr>
              <w:t>Подразделения</w:t>
            </w:r>
          </w:p>
        </w:tc>
        <w:tc>
          <w:tcPr>
            <w:tcW w:w="1133" w:type="dxa"/>
            <w:tcBorders>
              <w:top w:val="single" w:sz="4" w:space="0" w:color="000000"/>
              <w:left w:val="single" w:sz="4" w:space="0" w:color="000000"/>
              <w:right w:val="single" w:sz="4" w:space="0" w:color="000000"/>
            </w:tcBorders>
            <w:shd w:color="000000" w:fill="FFFFFF" w:val="clear"/>
            <w:vAlign w:val="center"/>
          </w:tcPr>
          <w:p>
            <w:pPr>
              <w:pStyle w:val="Normal"/>
              <w:widowControl w:val="false"/>
              <w:jc w:val="center"/>
              <w:rPr>
                <w:b/>
                <w:b/>
                <w:bCs/>
              </w:rPr>
            </w:pPr>
            <w:r>
              <w:rPr>
                <w:b/>
                <w:bCs/>
              </w:rPr>
              <w:t>Личный состав</w:t>
            </w:r>
          </w:p>
        </w:tc>
        <w:tc>
          <w:tcPr>
            <w:tcW w:w="1140" w:type="dxa"/>
            <w:tcBorders>
              <w:top w:val="single" w:sz="4" w:space="0" w:color="000000"/>
              <w:left w:val="single" w:sz="4" w:space="0" w:color="000000"/>
              <w:right w:val="single" w:sz="4" w:space="0" w:color="000000"/>
            </w:tcBorders>
            <w:shd w:color="000000" w:fill="FFFFFF" w:val="clear"/>
            <w:vAlign w:val="center"/>
          </w:tcPr>
          <w:p>
            <w:pPr>
              <w:pStyle w:val="Normal"/>
              <w:widowControl w:val="false"/>
              <w:jc w:val="center"/>
              <w:rPr>
                <w:b/>
                <w:b/>
                <w:bCs/>
              </w:rPr>
            </w:pPr>
            <w:r>
              <w:rPr>
                <w:b/>
                <w:bCs/>
              </w:rPr>
              <w:t>Техника</w:t>
            </w:r>
          </w:p>
        </w:tc>
        <w:tc>
          <w:tcPr>
            <w:tcW w:w="3964" w:type="dxa"/>
            <w:tcBorders>
              <w:top w:val="single" w:sz="4" w:space="0" w:color="000000"/>
              <w:left w:val="single" w:sz="4" w:space="0" w:color="000000"/>
              <w:right w:val="single" w:sz="4" w:space="0" w:color="000000"/>
            </w:tcBorders>
            <w:shd w:color="000000" w:fill="FFFFFF" w:val="clear"/>
            <w:vAlign w:val="center"/>
          </w:tcPr>
          <w:p>
            <w:pPr>
              <w:pStyle w:val="Normal"/>
              <w:widowControl w:val="false"/>
              <w:jc w:val="center"/>
              <w:rPr>
                <w:b/>
                <w:b/>
                <w:bCs/>
              </w:rPr>
            </w:pPr>
            <w:r>
              <w:rPr>
                <w:b/>
                <w:bCs/>
              </w:rPr>
              <w:t>Должность, фамилия, инициалы и телефон старшего</w:t>
            </w:r>
          </w:p>
        </w:tc>
      </w:tr>
    </w:tbl>
    <w:p>
      <w:pPr>
        <w:pStyle w:val="Normal"/>
        <w:rPr>
          <w:sz w:val="2"/>
          <w:szCs w:val="2"/>
        </w:rPr>
      </w:pPr>
      <w:r>
        <w:rPr>
          <w:sz w:val="2"/>
          <w:szCs w:val="2"/>
        </w:rPr>
      </w:r>
    </w:p>
    <w:tbl>
      <w:tblPr>
        <w:tblW w:w="964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402"/>
        <w:gridCol w:w="1133"/>
        <w:gridCol w:w="1140"/>
        <w:gridCol w:w="3964"/>
      </w:tblGrid>
      <w:tr>
        <w:trPr>
          <w:tblHeader w:val="true"/>
          <w:trHeight w:val="231" w:hRule="atLeast"/>
        </w:trPr>
        <w:tc>
          <w:tcPr>
            <w:tcW w:w="3402"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Cs/>
              </w:rPr>
            </w:pPr>
            <w:r>
              <w:rPr>
                <w:bCs/>
              </w:rPr>
              <w:t>1</w:t>
            </w:r>
          </w:p>
        </w:tc>
        <w:tc>
          <w:tcPr>
            <w:tcW w:w="1133"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bCs/>
              </w:rPr>
            </w:pPr>
            <w:r>
              <w:rPr>
                <w:bCs/>
              </w:rPr>
              <w:t>2</w:t>
            </w:r>
          </w:p>
        </w:tc>
        <w:tc>
          <w:tcPr>
            <w:tcW w:w="1140"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bCs/>
              </w:rPr>
            </w:pPr>
            <w:r>
              <w:rPr>
                <w:bCs/>
              </w:rPr>
              <w:t>3</w:t>
            </w:r>
          </w:p>
        </w:tc>
        <w:tc>
          <w:tcPr>
            <w:tcW w:w="3964"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bCs/>
              </w:rPr>
            </w:pPr>
            <w:r>
              <w:rPr>
                <w:bCs/>
              </w:rPr>
              <w:t>4</w:t>
            </w:r>
          </w:p>
        </w:tc>
      </w:tr>
      <w:tr>
        <w:trPr>
          <w:trHeight w:val="375" w:hRule="atLeast"/>
        </w:trPr>
        <w:tc>
          <w:tcPr>
            <w:tcW w:w="9639"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Силы и средства первого эшелона</w:t>
            </w:r>
          </w:p>
        </w:tc>
      </w:tr>
      <w:tr>
        <w:trPr>
          <w:trHeight w:val="360" w:hRule="atLeast"/>
        </w:trPr>
        <w:tc>
          <w:tcPr>
            <w:tcW w:w="9639"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от МЧС России</w:t>
            </w:r>
          </w:p>
        </w:tc>
      </w:tr>
      <w:tr>
        <w:trPr>
          <w:trHeight w:val="630" w:hRule="atLeast"/>
        </w:trPr>
        <w:tc>
          <w:tcPr>
            <w:tcW w:w="3402" w:type="dxa"/>
            <w:tcBorders>
              <w:left w:val="single" w:sz="8" w:space="0" w:color="000000"/>
              <w:bottom w:val="single" w:sz="4" w:space="0" w:color="000000"/>
            </w:tcBorders>
            <w:shd w:color="000000" w:fill="FFFFFF" w:val="clear"/>
          </w:tcPr>
          <w:p>
            <w:pPr>
              <w:pStyle w:val="Normal"/>
              <w:widowControl w:val="false"/>
              <w:rPr>
                <w:sz w:val="28"/>
                <w:szCs w:val="28"/>
              </w:rPr>
            </w:pPr>
            <w:r>
              <w:rPr/>
              <w:t>Пожарно-спасательная часть № 130 ФГКУ 11 ОФПС по Краснодарскому краю</w:t>
            </w:r>
          </w:p>
        </w:tc>
        <w:tc>
          <w:tcPr>
            <w:tcW w:w="1133" w:type="dxa"/>
            <w:tcBorders>
              <w:left w:val="single" w:sz="4" w:space="0" w:color="000000"/>
              <w:bottom w:val="single" w:sz="4" w:space="0" w:color="000000"/>
              <w:right w:val="single" w:sz="4" w:space="0" w:color="000000"/>
            </w:tcBorders>
            <w:shd w:color="000000" w:fill="FFFFFF" w:val="clear"/>
          </w:tcPr>
          <w:p>
            <w:pPr>
              <w:pStyle w:val="Normal"/>
              <w:widowControl w:val="false"/>
              <w:jc w:val="center"/>
              <w:rPr>
                <w:sz w:val="28"/>
                <w:szCs w:val="28"/>
              </w:rPr>
            </w:pPr>
            <w:r>
              <w:rPr/>
              <w:t>3</w:t>
            </w:r>
          </w:p>
        </w:tc>
        <w:tc>
          <w:tcPr>
            <w:tcW w:w="1140" w:type="dxa"/>
            <w:tcBorders>
              <w:bottom w:val="single" w:sz="4" w:space="0" w:color="000000"/>
              <w:right w:val="single" w:sz="4" w:space="0" w:color="000000"/>
            </w:tcBorders>
            <w:shd w:color="000000" w:fill="FFFFFF" w:val="clear"/>
          </w:tcPr>
          <w:p>
            <w:pPr>
              <w:pStyle w:val="Normal"/>
              <w:widowControl w:val="false"/>
              <w:jc w:val="center"/>
              <w:rPr>
                <w:sz w:val="28"/>
                <w:szCs w:val="28"/>
              </w:rPr>
            </w:pPr>
            <w:r>
              <w:rPr/>
              <w:t>1</w:t>
            </w:r>
          </w:p>
        </w:tc>
        <w:tc>
          <w:tcPr>
            <w:tcW w:w="3964" w:type="dxa"/>
            <w:tcBorders>
              <w:bottom w:val="single" w:sz="4" w:space="0" w:color="000000"/>
              <w:right w:val="single" w:sz="4" w:space="0" w:color="000000"/>
            </w:tcBorders>
            <w:shd w:color="000000" w:fill="FFFFFF" w:val="clear"/>
            <w:vAlign w:val="center"/>
          </w:tcPr>
          <w:p>
            <w:pPr>
              <w:pStyle w:val="Normal"/>
              <w:widowControl w:val="false"/>
              <w:rPr>
                <w:sz w:val="28"/>
                <w:szCs w:val="28"/>
              </w:rPr>
            </w:pPr>
            <w:r>
              <w:rPr/>
              <w:t>Начальник караула 130-ПСЧ Ковецкий Роман Николаевич</w:t>
            </w:r>
          </w:p>
          <w:p>
            <w:pPr>
              <w:pStyle w:val="Normal"/>
              <w:widowControl w:val="false"/>
              <w:rPr>
                <w:sz w:val="28"/>
                <w:szCs w:val="28"/>
              </w:rPr>
            </w:pPr>
            <w:r>
              <w:rPr/>
              <w:t>тел. 8-989-195-11-03</w:t>
            </w:r>
          </w:p>
          <w:p>
            <w:pPr>
              <w:pStyle w:val="Normal"/>
              <w:widowControl w:val="false"/>
              <w:rPr>
                <w:sz w:val="28"/>
                <w:szCs w:val="28"/>
              </w:rPr>
            </w:pPr>
            <w:r>
              <w:rPr/>
              <w:t>тел.: 8-861-48-5-18-01</w:t>
            </w:r>
          </w:p>
        </w:tc>
      </w:tr>
      <w:tr>
        <w:trPr>
          <w:trHeight w:val="883" w:hRule="atLeast"/>
        </w:trPr>
        <w:tc>
          <w:tcPr>
            <w:tcW w:w="3402" w:type="dxa"/>
            <w:tcBorders>
              <w:left w:val="single" w:sz="8" w:space="0" w:color="000000"/>
              <w:bottom w:val="single" w:sz="4" w:space="0" w:color="000000"/>
            </w:tcBorders>
            <w:shd w:color="000000" w:fill="FFFFFF" w:val="clear"/>
          </w:tcPr>
          <w:p>
            <w:pPr>
              <w:pStyle w:val="Normal"/>
              <w:widowControl w:val="false"/>
              <w:rPr>
                <w:sz w:val="28"/>
                <w:szCs w:val="28"/>
              </w:rPr>
            </w:pPr>
            <w:r>
              <w:rPr/>
              <w:t>Оперативная группа Темрюкского пожарно-спасательного гарнизона.</w:t>
            </w:r>
          </w:p>
        </w:tc>
        <w:tc>
          <w:tcPr>
            <w:tcW w:w="1133"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bottom w:val="single" w:sz="4" w:space="0" w:color="000000"/>
              <w:right w:val="single" w:sz="4" w:space="0" w:color="000000"/>
            </w:tcBorders>
            <w:shd w:color="000000" w:fill="FFFFFF" w:val="clear"/>
          </w:tcPr>
          <w:p>
            <w:pPr>
              <w:pStyle w:val="Normal"/>
              <w:widowControl w:val="false"/>
              <w:rPr>
                <w:sz w:val="28"/>
                <w:szCs w:val="28"/>
              </w:rPr>
            </w:pPr>
            <w:r>
              <w:rPr/>
              <w:t>руководитель ОГ Ковецкий Роман Сергеевич тел. 8-989-195-11-03</w:t>
            </w:r>
          </w:p>
        </w:tc>
      </w:tr>
      <w:tr>
        <w:trPr>
          <w:trHeight w:val="405" w:hRule="atLeast"/>
        </w:trPr>
        <w:tc>
          <w:tcPr>
            <w:tcW w:w="3402" w:type="dxa"/>
            <w:tcBorders>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Итого за МЧС</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4</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2</w:t>
            </w:r>
          </w:p>
        </w:tc>
        <w:tc>
          <w:tcPr>
            <w:tcW w:w="3964" w:type="dxa"/>
            <w:tcBorders>
              <w:bottom w:val="single" w:sz="4" w:space="0" w:color="000000"/>
              <w:right w:val="single" w:sz="4" w:space="0" w:color="000000"/>
            </w:tcBorders>
            <w:shd w:color="000000" w:fill="FFFFFF" w:val="clear"/>
            <w:vAlign w:val="bottom"/>
          </w:tcPr>
          <w:p>
            <w:pPr>
              <w:pStyle w:val="Normal"/>
              <w:widowControl w:val="false"/>
              <w:rPr>
                <w:sz w:val="28"/>
                <w:szCs w:val="28"/>
              </w:rPr>
            </w:pPr>
            <w:r>
              <w:rPr/>
            </w:r>
          </w:p>
        </w:tc>
      </w:tr>
      <w:tr>
        <w:trPr>
          <w:trHeight w:val="315" w:hRule="atLeast"/>
        </w:trPr>
        <w:tc>
          <w:tcPr>
            <w:tcW w:w="9639" w:type="dxa"/>
            <w:gridSpan w:val="4"/>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b/>
                <w:b/>
                <w:bCs/>
              </w:rPr>
            </w:pPr>
            <w:r>
              <w:rPr>
                <w:b/>
                <w:bCs/>
              </w:rPr>
              <w:t>Другие министерства и ведомства</w:t>
            </w:r>
          </w:p>
        </w:tc>
      </w:tr>
      <w:tr>
        <w:trPr>
          <w:trHeight w:val="78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МКУ «Управление по делам ГО и ЧС» Темрюкского района</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начальник Управления Сорокотяга Александр Владимирович</w:t>
            </w:r>
          </w:p>
          <w:p>
            <w:pPr>
              <w:pStyle w:val="Normal"/>
              <w:widowControl w:val="false"/>
              <w:rPr>
                <w:sz w:val="28"/>
                <w:szCs w:val="28"/>
              </w:rPr>
            </w:pPr>
            <w:r>
              <w:rPr/>
              <w:t>тел.: 8-918-414-31-59</w:t>
            </w:r>
          </w:p>
        </w:tc>
      </w:tr>
      <w:tr>
        <w:trPr>
          <w:trHeight w:val="651"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МКУ «Аварийно-спасательная служба Темрюкского района» МО ТР</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начальник Обламский Геннадий Петрович</w:t>
            </w:r>
          </w:p>
          <w:p>
            <w:pPr>
              <w:pStyle w:val="Normal"/>
              <w:widowControl w:val="false"/>
              <w:rPr>
                <w:sz w:val="28"/>
                <w:szCs w:val="28"/>
              </w:rPr>
            </w:pPr>
            <w:r>
              <w:rPr/>
              <w:t>тел.: 8-918-318-89-30</w:t>
            </w:r>
          </w:p>
        </w:tc>
      </w:tr>
      <w:tr>
        <w:trPr>
          <w:trHeight w:val="90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Темрюкский филиал ГКУ КК «Краснодарская краевая аварийно-спасательная служба «Кубань-СПАС» (г. Темрюк)</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6</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2</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исполняющий обязанности начальника отряда,</w:t>
            </w:r>
          </w:p>
          <w:p>
            <w:pPr>
              <w:pStyle w:val="Normal"/>
              <w:widowControl w:val="false"/>
              <w:rPr>
                <w:sz w:val="28"/>
                <w:szCs w:val="28"/>
              </w:rPr>
            </w:pPr>
            <w:r>
              <w:rPr/>
              <w:t>Александров Вячеслав Николаевич</w:t>
            </w:r>
          </w:p>
          <w:p>
            <w:pPr>
              <w:pStyle w:val="Normal"/>
              <w:widowControl w:val="false"/>
              <w:rPr>
                <w:sz w:val="28"/>
                <w:szCs w:val="28"/>
              </w:rPr>
            </w:pPr>
            <w:r>
              <w:rPr/>
              <w:t>тел.: 8-988-33-88-142</w:t>
            </w:r>
          </w:p>
          <w:p>
            <w:pPr>
              <w:pStyle w:val="Normal"/>
              <w:widowControl w:val="false"/>
              <w:rPr>
                <w:sz w:val="28"/>
                <w:szCs w:val="28"/>
              </w:rPr>
            </w:pPr>
            <w:r>
              <w:rPr/>
              <w:t>дежурный тел.: 8-861-48-6-98-43</w:t>
            </w:r>
          </w:p>
        </w:tc>
      </w:tr>
      <w:tr>
        <w:trPr>
          <w:trHeight w:val="117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Отдел МВД России по Темрюкскому району</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9</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начальник отдела, Шопша Роман Олегович</w:t>
            </w:r>
          </w:p>
          <w:p>
            <w:pPr>
              <w:pStyle w:val="Normal"/>
              <w:widowControl w:val="false"/>
              <w:rPr>
                <w:sz w:val="28"/>
                <w:szCs w:val="28"/>
              </w:rPr>
            </w:pPr>
            <w:r>
              <w:rPr/>
              <w:t>тел.: 8-861-48-5-38-90,</w:t>
            </w:r>
          </w:p>
          <w:p>
            <w:pPr>
              <w:pStyle w:val="Normal"/>
              <w:widowControl w:val="false"/>
              <w:rPr>
                <w:sz w:val="28"/>
                <w:szCs w:val="28"/>
              </w:rPr>
            </w:pPr>
            <w:r>
              <w:rPr/>
              <w:t>дежурный тел.: 8 861-48-5-19-72</w:t>
            </w:r>
          </w:p>
        </w:tc>
      </w:tr>
      <w:tr>
        <w:trPr>
          <w:trHeight w:val="87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ГБУЗ «Центральная ЦРБ» МЗ КК</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9</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Главный врач Филиппов Павел Геннадьевич</w:t>
            </w:r>
          </w:p>
          <w:p>
            <w:pPr>
              <w:pStyle w:val="Normal"/>
              <w:widowControl w:val="false"/>
              <w:rPr>
                <w:sz w:val="28"/>
                <w:szCs w:val="28"/>
              </w:rPr>
            </w:pPr>
            <w:r>
              <w:rPr/>
              <w:t>тел.: 8-861-48-5-37-14</w:t>
            </w:r>
          </w:p>
        </w:tc>
      </w:tr>
      <w:tr>
        <w:trPr>
          <w:trHeight w:val="481"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МУП ТГП ТР «Темрюк-Водоканал»</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5</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5</w:t>
            </w:r>
          </w:p>
        </w:tc>
        <w:tc>
          <w:tcPr>
            <w:tcW w:w="3964" w:type="dxa"/>
            <w:tcBorders>
              <w:top w:val="single" w:sz="4" w:space="0" w:color="000000"/>
              <w:bottom w:val="single" w:sz="4" w:space="0" w:color="000000"/>
              <w:right w:val="single" w:sz="4" w:space="0" w:color="000000"/>
            </w:tcBorders>
            <w:shd w:color="auto" w:fill="auto" w:val="clear"/>
            <w:vAlign w:val="bottom"/>
          </w:tcPr>
          <w:p>
            <w:pPr>
              <w:pStyle w:val="Normal"/>
              <w:widowControl w:val="false"/>
              <w:rPr>
                <w:sz w:val="28"/>
                <w:szCs w:val="28"/>
              </w:rPr>
            </w:pPr>
            <w:r>
              <w:rPr/>
              <w:t>Директор Баталов Сергей Викторович тел.: 8-861-48-4-19-41</w:t>
            </w:r>
          </w:p>
          <w:p>
            <w:pPr>
              <w:pStyle w:val="Normal"/>
              <w:widowControl w:val="false"/>
              <w:rPr>
                <w:sz w:val="28"/>
                <w:szCs w:val="28"/>
              </w:rPr>
            </w:pPr>
            <w:r>
              <w:rPr>
                <w:bCs/>
                <w:spacing w:val="-4"/>
              </w:rPr>
              <w:t xml:space="preserve">диспетчер </w:t>
            </w:r>
            <w:r>
              <w:rPr/>
              <w:t>тел.: 8-</w:t>
            </w:r>
            <w:r>
              <w:rPr>
                <w:bCs/>
                <w:spacing w:val="-4"/>
              </w:rPr>
              <w:t>861-48-5-19-83</w:t>
            </w:r>
          </w:p>
        </w:tc>
      </w:tr>
      <w:tr>
        <w:trPr>
          <w:trHeight w:val="690" w:hRule="atLeast"/>
        </w:trPr>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МБУ ТГП ТР «Общественно-социальный центр»</w:t>
            </w:r>
          </w:p>
        </w:tc>
        <w:tc>
          <w:tcPr>
            <w:tcW w:w="1133"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12</w:t>
            </w:r>
          </w:p>
        </w:tc>
        <w:tc>
          <w:tcPr>
            <w:tcW w:w="1140"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4</w:t>
            </w:r>
          </w:p>
        </w:tc>
        <w:tc>
          <w:tcPr>
            <w:tcW w:w="39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Директор Нетесов Сергей Иванович</w:t>
            </w:r>
          </w:p>
          <w:p>
            <w:pPr>
              <w:pStyle w:val="Normal"/>
              <w:widowControl w:val="false"/>
              <w:rPr>
                <w:sz w:val="28"/>
                <w:szCs w:val="28"/>
              </w:rPr>
            </w:pPr>
            <w:r>
              <w:rPr/>
              <w:t>тел.: 8-918-465-34-32,</w:t>
            </w:r>
          </w:p>
          <w:p>
            <w:pPr>
              <w:pStyle w:val="Normal"/>
              <w:widowControl w:val="false"/>
              <w:rPr>
                <w:sz w:val="28"/>
                <w:szCs w:val="28"/>
              </w:rPr>
            </w:pPr>
            <w:r>
              <w:rPr/>
              <w:t>8-861-48-4-28-65</w:t>
            </w:r>
          </w:p>
        </w:tc>
      </w:tr>
      <w:tr>
        <w:trPr>
          <w:trHeight w:val="735" w:hRule="atLeast"/>
        </w:trPr>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pacing w:val="-4"/>
              </w:rPr>
              <w:t>Филиал АО «ЭЛЕКТРОСЕТИ КУБАНИ» «Темрюкэлектросеть»</w:t>
            </w:r>
          </w:p>
        </w:tc>
        <w:tc>
          <w:tcPr>
            <w:tcW w:w="1133"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1140" w:type="dxa"/>
            <w:tcBorders>
              <w:top w:val="single" w:sz="4" w:space="0" w:color="000000"/>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spacing w:val="-4"/>
              </w:rPr>
              <w:t>Директор Халин Дмитрий Алексеевич</w:t>
            </w:r>
          </w:p>
          <w:p>
            <w:pPr>
              <w:pStyle w:val="Normal"/>
              <w:widowControl w:val="false"/>
              <w:rPr>
                <w:sz w:val="28"/>
                <w:szCs w:val="28"/>
              </w:rPr>
            </w:pPr>
            <w:r>
              <w:rPr/>
              <w:t>тел.:8-952-852-96-32</w:t>
            </w:r>
          </w:p>
          <w:p>
            <w:pPr>
              <w:pStyle w:val="Normal"/>
              <w:widowControl w:val="false"/>
              <w:rPr>
                <w:sz w:val="28"/>
                <w:szCs w:val="28"/>
              </w:rPr>
            </w:pPr>
            <w:r>
              <w:rPr/>
              <w:t>диспетчер тел.: 8-</w:t>
            </w:r>
            <w:r>
              <w:rPr>
                <w:bCs/>
                <w:spacing w:val="-4"/>
              </w:rPr>
              <w:t>861-48-5-13-34</w:t>
            </w:r>
          </w:p>
        </w:tc>
      </w:tr>
      <w:tr>
        <w:trPr>
          <w:trHeight w:val="870" w:hRule="atLeast"/>
        </w:trPr>
        <w:tc>
          <w:tcPr>
            <w:tcW w:w="3402" w:type="dxa"/>
            <w:tcBorders>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АО «Газпром газораспределение Краснодар» филиал №13</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Директор Ерёмин Александр Сергеевич тел.: 8-861-48-4-43-40, диспетчер тел.: 8-861-48-4-44-66</w:t>
            </w:r>
          </w:p>
        </w:tc>
      </w:tr>
      <w:tr>
        <w:trPr>
          <w:trHeight w:val="655" w:hRule="atLeast"/>
        </w:trPr>
        <w:tc>
          <w:tcPr>
            <w:tcW w:w="3402" w:type="dxa"/>
            <w:tcBorders>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Филиал ООО «КТИ» «ТТС»</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15</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5</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Директор Орёл Роман Николаевич</w:t>
            </w:r>
          </w:p>
          <w:p>
            <w:pPr>
              <w:pStyle w:val="Normal"/>
              <w:widowControl w:val="false"/>
              <w:rPr>
                <w:sz w:val="28"/>
                <w:szCs w:val="28"/>
              </w:rPr>
            </w:pPr>
            <w:r>
              <w:rPr/>
              <w:t>тел.: 8-861-48-5-37-17</w:t>
            </w:r>
          </w:p>
        </w:tc>
      </w:tr>
      <w:tr>
        <w:trPr>
          <w:trHeight w:val="93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Темрюкское районное казачье общество Таманского отдельного казачьего общества Кубанского войскового казачьего общества</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sz w:val="28"/>
                <w:szCs w:val="28"/>
              </w:rPr>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2</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Атаман Темрюкского РКО,</w:t>
            </w:r>
          </w:p>
          <w:p>
            <w:pPr>
              <w:pStyle w:val="Normal"/>
              <w:widowControl w:val="false"/>
              <w:rPr>
                <w:sz w:val="28"/>
                <w:szCs w:val="28"/>
              </w:rPr>
            </w:pPr>
            <w:r>
              <w:rPr/>
              <w:t>Хандошка Виталий Вячеславович тел.:8-918-671-92-71,</w:t>
            </w:r>
          </w:p>
          <w:p>
            <w:pPr>
              <w:pStyle w:val="Normal"/>
              <w:widowControl w:val="false"/>
              <w:rPr>
                <w:sz w:val="28"/>
                <w:szCs w:val="28"/>
              </w:rPr>
            </w:pPr>
            <w:r>
              <w:rPr/>
              <w:t>8-861-48-5-21-29</w:t>
            </w:r>
          </w:p>
        </w:tc>
      </w:tr>
      <w:tr>
        <w:trPr>
          <w:trHeight w:val="930"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ООО Компания «Туринвест+Сервис»</w:t>
            </w:r>
          </w:p>
          <w:p>
            <w:pPr>
              <w:pStyle w:val="Normal"/>
              <w:widowControl w:val="false"/>
              <w:rPr>
                <w:sz w:val="28"/>
                <w:szCs w:val="28"/>
              </w:rPr>
            </w:pPr>
            <w:r>
              <w:rPr/>
              <w:t>(автотранспортная группа)</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6</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6</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Директор Герман Валерий Сергеевич</w:t>
            </w:r>
          </w:p>
          <w:p>
            <w:pPr>
              <w:pStyle w:val="Normal"/>
              <w:widowControl w:val="false"/>
              <w:rPr>
                <w:sz w:val="28"/>
                <w:szCs w:val="28"/>
              </w:rPr>
            </w:pPr>
            <w:r>
              <w:rPr/>
              <w:t>тел.:8-861-48-9-90-01</w:t>
            </w:r>
          </w:p>
        </w:tc>
      </w:tr>
      <w:tr>
        <w:trPr>
          <w:trHeight w:val="1575" w:hRule="atLeast"/>
        </w:trPr>
        <w:tc>
          <w:tcPr>
            <w:tcW w:w="3402" w:type="dxa"/>
            <w:tcBorders>
              <w:left w:val="single" w:sz="4" w:space="0" w:color="000000"/>
              <w:bottom w:val="single" w:sz="4" w:space="0" w:color="000000"/>
              <w:right w:val="single" w:sz="4" w:space="0" w:color="000000"/>
            </w:tcBorders>
            <w:shd w:color="000000" w:fill="FFFFFF" w:val="clear"/>
          </w:tcPr>
          <w:p>
            <w:pPr>
              <w:pStyle w:val="Normal"/>
              <w:widowControl w:val="false"/>
              <w:rPr>
                <w:sz w:val="28"/>
                <w:szCs w:val="28"/>
              </w:rPr>
            </w:pPr>
            <w:r>
              <w:rPr/>
              <w:t>Территориальный отдел Управления Федеральной службы по надзору в сфере защиты прав потребителей и благополучия человека по Краснодарскому краю в Темрюкском районе</w:t>
            </w:r>
          </w:p>
        </w:tc>
        <w:tc>
          <w:tcPr>
            <w:tcW w:w="1133"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3</w:t>
            </w:r>
          </w:p>
        </w:tc>
        <w:tc>
          <w:tcPr>
            <w:tcW w:w="1140" w:type="dxa"/>
            <w:tcBorders>
              <w:bottom w:val="single" w:sz="4" w:space="0" w:color="000000"/>
              <w:right w:val="single" w:sz="4" w:space="0" w:color="000000"/>
            </w:tcBorders>
            <w:shd w:color="000000" w:fill="FFFFFF" w:val="clear"/>
            <w:vAlign w:val="center"/>
          </w:tcPr>
          <w:p>
            <w:pPr>
              <w:pStyle w:val="Normal"/>
              <w:widowControl w:val="false"/>
              <w:jc w:val="center"/>
              <w:rPr>
                <w:sz w:val="28"/>
                <w:szCs w:val="28"/>
              </w:rPr>
            </w:pPr>
            <w:r>
              <w:rPr/>
              <w:t>1</w:t>
            </w:r>
          </w:p>
        </w:tc>
        <w:tc>
          <w:tcPr>
            <w:tcW w:w="3964" w:type="dxa"/>
            <w:tcBorders>
              <w:top w:val="single" w:sz="4" w:space="0" w:color="000000"/>
              <w:bottom w:val="single" w:sz="4" w:space="0" w:color="000000"/>
              <w:right w:val="single" w:sz="4" w:space="0" w:color="000000"/>
            </w:tcBorders>
            <w:shd w:color="auto" w:fill="auto" w:val="clear"/>
          </w:tcPr>
          <w:p>
            <w:pPr>
              <w:pStyle w:val="Normal"/>
              <w:widowControl w:val="false"/>
              <w:rPr>
                <w:sz w:val="28"/>
                <w:szCs w:val="28"/>
              </w:rPr>
            </w:pPr>
            <w:r>
              <w:rPr/>
              <w:t>Исполняющий обязанности начальника территориального отдела Осмоловский Сергей Александрович</w:t>
            </w:r>
          </w:p>
          <w:p>
            <w:pPr>
              <w:pStyle w:val="Normal"/>
              <w:widowControl w:val="false"/>
              <w:rPr>
                <w:sz w:val="28"/>
                <w:szCs w:val="28"/>
              </w:rPr>
            </w:pPr>
            <w:r>
              <w:rPr/>
              <w:t>тел.: 8-861-48-5-37-76</w:t>
            </w:r>
          </w:p>
        </w:tc>
      </w:tr>
    </w:tbl>
    <w:p>
      <w:pPr>
        <w:pStyle w:val="ListParagraph"/>
        <w:tabs>
          <w:tab w:val="clear" w:pos="708"/>
          <w:tab w:val="left" w:pos="993" w:leader="none"/>
        </w:tabs>
        <w:ind w:left="0" w:firstLine="709"/>
        <w:jc w:val="both"/>
        <w:rPr>
          <w:sz w:val="28"/>
          <w:szCs w:val="28"/>
        </w:rPr>
      </w:pPr>
      <w:r>
        <w:rPr>
          <w:sz w:val="28"/>
          <w:szCs w:val="28"/>
        </w:rPr>
      </w:r>
    </w:p>
    <w:p>
      <w:pPr>
        <w:pStyle w:val="1"/>
        <w:widowControl w:val="false"/>
        <w:numPr>
          <w:ilvl w:val="1"/>
          <w:numId w:val="6"/>
        </w:numPr>
        <w:tabs>
          <w:tab w:val="clear" w:pos="708"/>
          <w:tab w:val="left" w:pos="567" w:leader="none"/>
          <w:tab w:val="left" w:pos="1276" w:leader="none"/>
          <w:tab w:val="left" w:pos="4781" w:leader="none"/>
        </w:tabs>
        <w:spacing w:beforeAutospacing="0" w:before="0" w:afterAutospacing="0" w:after="0"/>
        <w:ind w:left="0" w:firstLine="709"/>
        <w:jc w:val="both"/>
        <w:rPr>
          <w:b w:val="false"/>
          <w:b w:val="false"/>
          <w:sz w:val="28"/>
          <w:szCs w:val="28"/>
        </w:rPr>
      </w:pPr>
      <w:bookmarkStart w:id="14" w:name="_Toc191054542"/>
      <w:r>
        <w:rPr>
          <w:b w:val="false"/>
          <w:sz w:val="28"/>
          <w:szCs w:val="28"/>
        </w:rPr>
        <w:t>Сведения о количестве сил и средств, используемых для локализации и ликвидации последствий аварий на объекте теплоснабжения организаций, функционирующих в системах теплоснабжения</w:t>
      </w:r>
      <w:bookmarkEnd w:id="14"/>
      <w:r>
        <w:rPr>
          <w:b w:val="false"/>
          <w:sz w:val="28"/>
          <w:szCs w:val="28"/>
        </w:rPr>
        <w:t>.</w:t>
      </w:r>
    </w:p>
    <w:p>
      <w:pPr>
        <w:pStyle w:val="Normal"/>
        <w:ind w:firstLine="709"/>
        <w:jc w:val="both"/>
        <w:rPr>
          <w:sz w:val="28"/>
          <w:szCs w:val="28"/>
        </w:rPr>
      </w:pPr>
      <w:r>
        <w:rPr>
          <w:sz w:val="28"/>
          <w:szCs w:val="28"/>
        </w:rPr>
        <w:t>3.2.1.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сельского поселения, в ведении которых находится система централизованного теплоснабжения, специальная техника и оборудование привлеченных организаций.</w:t>
      </w:r>
    </w:p>
    <w:p>
      <w:pPr>
        <w:pStyle w:val="Style29"/>
        <w:spacing w:before="0" w:after="0"/>
        <w:ind w:firstLine="709"/>
        <w:jc w:val="both"/>
        <w:rPr>
          <w:sz w:val="28"/>
          <w:szCs w:val="28"/>
        </w:rPr>
      </w:pPr>
      <w:r>
        <w:rPr>
          <w:sz w:val="28"/>
          <w:szCs w:val="28"/>
        </w:rPr>
        <w:t>3.2.2. Количество сил и средств, необходимых для ликвидации аварийной ситуации должно определяться ежегодно и утверждаться нормативным документом организаций, которые могут быть привлечены к указанным работам.</w:t>
      </w:r>
    </w:p>
    <w:p>
      <w:pPr>
        <w:pStyle w:val="Normal"/>
        <w:ind w:firstLine="709"/>
        <w:jc w:val="both"/>
        <w:rPr>
          <w:sz w:val="28"/>
          <w:szCs w:val="28"/>
        </w:rPr>
      </w:pPr>
      <w:r>
        <w:rPr>
          <w:sz w:val="28"/>
          <w:szCs w:val="28"/>
        </w:rPr>
        <w:t xml:space="preserve">3.2.3. Количество сил и средств, необходимых для выполнения работ по ликвидации последствий аварийных ситуаций в системе теплоснабжения </w:t>
      </w:r>
      <w:r>
        <w:rPr>
          <w:rFonts w:eastAsia="Calibri"/>
          <w:sz w:val="28"/>
          <w:szCs w:val="28"/>
        </w:rPr>
        <w:t>м</w:t>
      </w:r>
      <w:r>
        <w:rPr>
          <w:rFonts w:eastAsia="Calibri"/>
          <w:bCs/>
          <w:sz w:val="28"/>
          <w:szCs w:val="28"/>
        </w:rPr>
        <w:t xml:space="preserve">униципального образования </w:t>
      </w:r>
      <w:r>
        <w:rPr>
          <w:sz w:val="28"/>
          <w:szCs w:val="28"/>
        </w:rPr>
        <w:t>для организаций, функционирующих в системах теплоснабжения, утверждаются ежегодно главным инженером организации.</w:t>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left="708" w:hanging="0"/>
        <w:rPr>
          <w:b w:val="false"/>
          <w:b w:val="false"/>
          <w:sz w:val="28"/>
          <w:szCs w:val="28"/>
        </w:rPr>
      </w:pPr>
      <w:r>
        <w:rPr>
          <w:b w:val="false"/>
          <w:sz w:val="28"/>
          <w:szCs w:val="28"/>
        </w:rPr>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от 27 июля 2010 г. № 190-ФЗ «О теплоснабжении»</w:t>
      </w:r>
    </w:p>
    <w:p>
      <w:pPr>
        <w:pStyle w:val="1"/>
        <w:tabs>
          <w:tab w:val="clear" w:pos="708"/>
          <w:tab w:val="left" w:pos="0" w:leader="none"/>
          <w:tab w:val="left" w:pos="1134" w:leader="none"/>
          <w:tab w:val="left" w:pos="2127" w:leader="none"/>
          <w:tab w:val="left" w:pos="2552" w:leader="none"/>
          <w:tab w:val="left" w:pos="4781" w:leader="none"/>
        </w:tabs>
        <w:spacing w:beforeAutospacing="0" w:before="0" w:afterAutospacing="0" w:after="0"/>
        <w:ind w:left="708" w:hanging="0"/>
        <w:rPr>
          <w:b w:val="false"/>
          <w:b w:val="false"/>
          <w:sz w:val="28"/>
          <w:szCs w:val="28"/>
        </w:rPr>
      </w:pPr>
      <w:r>
        <w:rPr>
          <w:b w:val="false"/>
          <w:sz w:val="28"/>
          <w:szCs w:val="28"/>
        </w:rPr>
      </w:r>
    </w:p>
    <w:p>
      <w:pPr>
        <w:pStyle w:val="Normal"/>
        <w:tabs>
          <w:tab w:val="clear" w:pos="708"/>
          <w:tab w:val="left" w:pos="1134" w:leader="none"/>
        </w:tabs>
        <w:ind w:firstLine="709"/>
        <w:jc w:val="both"/>
        <w:rPr>
          <w:sz w:val="28"/>
          <w:szCs w:val="28"/>
        </w:rPr>
      </w:pPr>
      <w:r>
        <w:rPr>
          <w:sz w:val="28"/>
          <w:szCs w:val="28"/>
        </w:rPr>
        <w:t xml:space="preserve">4.1. На территории сельского поселения централизованное теплоснабжение обеспечивает </w:t>
      </w:r>
      <w:r>
        <w:rPr>
          <w:color w:val="000000"/>
          <w:sz w:val="28"/>
          <w:szCs w:val="28"/>
        </w:rPr>
        <w:t>филиал ООО «КТИ» «ТТС»</w:t>
      </w:r>
      <w:r>
        <w:rPr>
          <w:sz w:val="28"/>
          <w:szCs w:val="28"/>
        </w:rPr>
        <w:t>.</w:t>
      </w:r>
    </w:p>
    <w:p>
      <w:pPr>
        <w:pStyle w:val="Normal"/>
        <w:tabs>
          <w:tab w:val="clear" w:pos="708"/>
          <w:tab w:val="left" w:pos="1134" w:leader="none"/>
        </w:tabs>
        <w:ind w:firstLine="709"/>
        <w:jc w:val="both"/>
        <w:rPr>
          <w:sz w:val="28"/>
          <w:szCs w:val="28"/>
        </w:rPr>
      </w:pPr>
      <w:r>
        <w:rPr>
          <w:sz w:val="28"/>
          <w:szCs w:val="28"/>
        </w:rPr>
        <w:t xml:space="preserve">4.2. В целях достижения наилучшего результата при устранении последствий аварийной ситуации </w:t>
      </w:r>
      <w:r>
        <w:rPr>
          <w:color w:val="000000"/>
          <w:sz w:val="28"/>
          <w:szCs w:val="28"/>
        </w:rPr>
        <w:t>филиалом ООО «КТИ» «ТТС» разработан порядок л</w:t>
      </w:r>
      <w:r>
        <w:rPr>
          <w:sz w:val="28"/>
          <w:szCs w:val="28"/>
        </w:rPr>
        <w:t>иквидации аварийных ситуаций в системах теплоснабжения с учетом взаимодействия ресурсоснабжающих организаций, потребителей тепловой энергии, транспортных организаций и органов местного самоуправления.</w:t>
      </w:r>
    </w:p>
    <w:p>
      <w:pPr>
        <w:pStyle w:val="Normal"/>
        <w:tabs>
          <w:tab w:val="clear" w:pos="708"/>
          <w:tab w:val="left" w:pos="1134" w:leader="none"/>
        </w:tabs>
        <w:ind w:firstLine="709"/>
        <w:jc w:val="both"/>
        <w:rPr>
          <w:sz w:val="28"/>
          <w:szCs w:val="28"/>
        </w:rPr>
      </w:pPr>
      <w:r>
        <w:rPr>
          <w:sz w:val="28"/>
          <w:szCs w:val="28"/>
        </w:rPr>
        <w:t>4.3. Действия дежурных диспетчеров:</w:t>
      </w:r>
    </w:p>
    <w:p>
      <w:pPr>
        <w:pStyle w:val="Normal"/>
        <w:tabs>
          <w:tab w:val="clear" w:pos="708"/>
          <w:tab w:val="left" w:pos="1134" w:leader="none"/>
        </w:tabs>
        <w:ind w:left="-1" w:hanging="0"/>
        <w:jc w:val="both"/>
        <w:rPr>
          <w:sz w:val="28"/>
          <w:szCs w:val="28"/>
        </w:rPr>
      </w:pPr>
      <w:r>
        <w:rPr>
          <w:sz w:val="28"/>
          <w:szCs w:val="28"/>
        </w:rPr>
      </w:r>
    </w:p>
    <w:tbl>
      <w:tblPr>
        <w:tblW w:w="9781" w:type="dxa"/>
        <w:jc w:val="left"/>
        <w:tblInd w:w="57" w:type="dxa"/>
        <w:tblLayout w:type="fixed"/>
        <w:tblCellMar>
          <w:top w:w="28" w:type="dxa"/>
          <w:left w:w="57" w:type="dxa"/>
          <w:bottom w:w="28" w:type="dxa"/>
          <w:right w:w="57" w:type="dxa"/>
        </w:tblCellMar>
        <w:tblLook w:firstRow="0" w:noVBand="0" w:lastRow="0" w:firstColumn="0" w:lastColumn="0" w:noHBand="0" w:val="0000"/>
      </w:tblPr>
      <w:tblGrid>
        <w:gridCol w:w="2460"/>
        <w:gridCol w:w="7320"/>
      </w:tblGrid>
      <w:tr>
        <w:trPr>
          <w:trHeight w:val="1258" w:hRule="atLeast"/>
        </w:trPr>
        <w:tc>
          <w:tcPr>
            <w:tcW w:w="2460" w:type="dxa"/>
            <w:tcBorders>
              <w:top w:val="single" w:sz="4" w:space="0" w:color="000000"/>
              <w:left w:val="single" w:sz="4" w:space="0" w:color="000000"/>
              <w:right w:val="single" w:sz="4" w:space="0" w:color="000000"/>
            </w:tcBorders>
          </w:tcPr>
          <w:p>
            <w:pPr>
              <w:pStyle w:val="Normal"/>
              <w:widowControl w:val="false"/>
              <w:jc w:val="center"/>
              <w:rPr>
                <w:bCs/>
              </w:rPr>
            </w:pPr>
            <w:r>
              <w:rPr>
                <w:bCs/>
              </w:rPr>
              <w:t>Вид аварии</w:t>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Организация</w:t>
            </w:r>
          </w:p>
        </w:tc>
        <w:tc>
          <w:tcPr>
            <w:tcW w:w="7320" w:type="dxa"/>
            <w:tcBorders>
              <w:top w:val="single" w:sz="4" w:space="0" w:color="000000"/>
              <w:left w:val="single" w:sz="4" w:space="0" w:color="000000"/>
              <w:right w:val="single" w:sz="4" w:space="0" w:color="000000"/>
            </w:tcBorders>
          </w:tcPr>
          <w:p>
            <w:pPr>
              <w:pStyle w:val="Normal"/>
              <w:widowControl w:val="false"/>
              <w:rPr>
                <w:sz w:val="28"/>
                <w:szCs w:val="28"/>
              </w:rPr>
            </w:pPr>
            <w:r>
              <w:rPr>
                <w:bCs/>
                <w:lang w:eastAsia="en-US"/>
              </w:rPr>
              <w:t xml:space="preserve">1. </w:t>
            </w:r>
            <w:r>
              <w:rPr/>
              <w:t>Обнаружена загазованность помещения котельной (сработала система контроля загазованности по СН4), топки неработающего котла или утечка газа в газовом оборудовании</w:t>
            </w:r>
          </w:p>
          <w:p>
            <w:pPr>
              <w:pStyle w:val="Normal"/>
              <w:widowControl w:val="false"/>
              <w:rPr>
                <w:sz w:val="28"/>
                <w:szCs w:val="28"/>
              </w:rPr>
            </w:pPr>
            <w:r>
              <w:rPr/>
              <w:t>2. Повышения давления перед горелкой котла выше допустимого значения</w:t>
            </w:r>
          </w:p>
          <w:p>
            <w:pPr>
              <w:pStyle w:val="Normal"/>
              <w:widowControl w:val="false"/>
              <w:tabs>
                <w:tab w:val="clear" w:pos="708"/>
                <w:tab w:val="left" w:pos="192" w:leader="none"/>
              </w:tabs>
              <w:rPr>
                <w:sz w:val="28"/>
                <w:szCs w:val="28"/>
              </w:rPr>
            </w:pPr>
            <w:r>
              <w:rPr/>
              <w:t>3. Понижение давления газа перед горелкой котла ниже допустимого значения</w:t>
            </w:r>
          </w:p>
          <w:p>
            <w:pPr>
              <w:pStyle w:val="Normal"/>
              <w:widowControl w:val="false"/>
              <w:tabs>
                <w:tab w:val="clear" w:pos="708"/>
                <w:tab w:val="left" w:pos="192" w:leader="none"/>
              </w:tabs>
              <w:rPr>
                <w:sz w:val="28"/>
                <w:szCs w:val="28"/>
              </w:rPr>
            </w:pPr>
            <w:r>
              <w:rPr/>
              <w:t>4. Отрыв пламени от горелки</w:t>
            </w:r>
          </w:p>
          <w:p>
            <w:pPr>
              <w:pStyle w:val="Normal"/>
              <w:widowControl w:val="false"/>
              <w:tabs>
                <w:tab w:val="clear" w:pos="708"/>
                <w:tab w:val="left" w:pos="192" w:leader="none"/>
              </w:tabs>
              <w:rPr>
                <w:sz w:val="28"/>
                <w:szCs w:val="28"/>
              </w:rPr>
            </w:pPr>
            <w:r>
              <w:rPr/>
              <w:t>5. Пожар в помещении котельной</w:t>
            </w:r>
          </w:p>
          <w:p>
            <w:pPr>
              <w:pStyle w:val="Normal"/>
              <w:widowControl w:val="false"/>
              <w:tabs>
                <w:tab w:val="clear" w:pos="708"/>
                <w:tab w:val="left" w:pos="192" w:leader="none"/>
              </w:tabs>
              <w:rPr>
                <w:sz w:val="28"/>
                <w:szCs w:val="28"/>
              </w:rPr>
            </w:pPr>
            <w:r>
              <w:rPr/>
              <w:t>6. Прекращение подачи электроэнергии</w:t>
            </w:r>
          </w:p>
          <w:p>
            <w:pPr>
              <w:pStyle w:val="Normal"/>
              <w:widowControl w:val="false"/>
              <w:tabs>
                <w:tab w:val="clear" w:pos="708"/>
                <w:tab w:val="left" w:pos="192" w:leader="none"/>
              </w:tabs>
              <w:rPr>
                <w:sz w:val="28"/>
                <w:szCs w:val="28"/>
              </w:rPr>
            </w:pPr>
            <w:r>
              <w:rPr/>
              <w:t>7. Прекращение подачи воды в котельную</w:t>
            </w:r>
          </w:p>
        </w:tc>
      </w:tr>
    </w:tbl>
    <w:p>
      <w:pPr>
        <w:pStyle w:val="Normal"/>
        <w:rPr>
          <w:sz w:val="2"/>
          <w:szCs w:val="2"/>
        </w:rPr>
      </w:pPr>
      <w:r>
        <w:rPr>
          <w:sz w:val="2"/>
          <w:szCs w:val="2"/>
        </w:rPr>
      </w:r>
    </w:p>
    <w:tbl>
      <w:tblPr>
        <w:tblW w:w="9781" w:type="dxa"/>
        <w:jc w:val="left"/>
        <w:tblInd w:w="57" w:type="dxa"/>
        <w:tblLayout w:type="fixed"/>
        <w:tblCellMar>
          <w:top w:w="28" w:type="dxa"/>
          <w:left w:w="57" w:type="dxa"/>
          <w:bottom w:w="28" w:type="dxa"/>
          <w:right w:w="57" w:type="dxa"/>
        </w:tblCellMar>
        <w:tblLook w:firstRow="0" w:noVBand="0" w:lastRow="0" w:firstColumn="0" w:lastColumn="0" w:noHBand="0" w:val="0000"/>
      </w:tblPr>
      <w:tblGrid>
        <w:gridCol w:w="2460"/>
        <w:gridCol w:w="7320"/>
      </w:tblGrid>
      <w:tr>
        <w:trPr>
          <w:tblHeader w:val="true"/>
          <w:trHeight w:val="102" w:hRule="atLeast"/>
        </w:trPr>
        <w:tc>
          <w:tcPr>
            <w:tcW w:w="24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7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lang w:eastAsia="en-US"/>
              </w:rPr>
            </w:pPr>
            <w:r>
              <w:rPr>
                <w:bCs/>
                <w:lang w:eastAsia="en-US"/>
              </w:rPr>
              <w:t>2</w:t>
            </w:r>
          </w:p>
        </w:tc>
      </w:tr>
      <w:tr>
        <w:trPr>
          <w:trHeight w:val="125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Диспетчер филиала ООО «КТИ» «Темрюкские Тепловые Сети»</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бригаду;</w:t>
            </w:r>
          </w:p>
          <w:p>
            <w:pPr>
              <w:pStyle w:val="Normal"/>
              <w:widowControl w:val="false"/>
              <w:tabs>
                <w:tab w:val="clear" w:pos="708"/>
                <w:tab w:val="left" w:pos="869" w:leader="none"/>
              </w:tabs>
              <w:rPr>
                <w:sz w:val="28"/>
                <w:szCs w:val="28"/>
              </w:rPr>
            </w:pPr>
            <w:r>
              <w:rPr/>
              <w:t>2) оповещает по телефону при необходимости филиал:</w:t>
            </w:r>
          </w:p>
          <w:p>
            <w:pPr>
              <w:pStyle w:val="Normal"/>
              <w:widowControl w:val="false"/>
              <w:tabs>
                <w:tab w:val="clear" w:pos="708"/>
                <w:tab w:val="left" w:pos="869" w:leader="none"/>
              </w:tabs>
              <w:rPr>
                <w:sz w:val="28"/>
                <w:szCs w:val="28"/>
              </w:rPr>
            </w:pPr>
            <w:r>
              <w:rPr/>
              <w:t>№ </w:t>
            </w:r>
            <w:r>
              <w:rPr/>
              <w:t>13 АО «Газпром газораспределение Краснодар»;</w:t>
            </w:r>
          </w:p>
          <w:p>
            <w:pPr>
              <w:pStyle w:val="Normal"/>
              <w:widowControl w:val="false"/>
              <w:tabs>
                <w:tab w:val="clear" w:pos="708"/>
                <w:tab w:val="left" w:pos="869" w:leader="none"/>
              </w:tabs>
              <w:rPr>
                <w:sz w:val="28"/>
                <w:szCs w:val="28"/>
              </w:rPr>
            </w:pPr>
            <w:r>
              <w:rPr/>
              <w:t xml:space="preserve">тел.: 04, </w:t>
            </w:r>
            <w:r>
              <w:rPr>
                <w:bCs/>
                <w:spacing w:val="-4"/>
              </w:rPr>
              <w:t>8-861-48-</w:t>
            </w:r>
            <w:r>
              <w:rPr/>
              <w:t>4-44-46;</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p>
            <w:pPr>
              <w:pStyle w:val="Normal"/>
              <w:widowControl w:val="false"/>
              <w:rPr>
                <w:sz w:val="28"/>
                <w:szCs w:val="28"/>
              </w:rPr>
            </w:pPr>
            <w:r>
              <w:rPr/>
              <w:t xml:space="preserve">Скорая помощь тел.: 03, </w:t>
            </w:r>
            <w:r>
              <w:rPr>
                <w:bCs/>
                <w:spacing w:val="-4"/>
              </w:rPr>
              <w:t>8-861-48-</w:t>
            </w:r>
            <w:r>
              <w:rPr/>
              <w:t>4-10-33;</w:t>
            </w:r>
          </w:p>
          <w:p>
            <w:pPr>
              <w:pStyle w:val="Normal"/>
              <w:widowControl w:val="false"/>
              <w:tabs>
                <w:tab w:val="clear" w:pos="708"/>
                <w:tab w:val="left" w:pos="1070" w:leader="none"/>
              </w:tabs>
              <w:rPr>
                <w:spacing w:val="-4"/>
              </w:rPr>
            </w:pPr>
            <w:r>
              <w:rPr>
                <w:spacing w:val="-4"/>
              </w:rPr>
              <w:t>АО «ЭЛЕКТРОСЕТИ КУБАНИ» «Темрюкэлектросеть»;</w:t>
            </w:r>
          </w:p>
          <w:p>
            <w:pPr>
              <w:pStyle w:val="Normal"/>
              <w:widowControl w:val="false"/>
              <w:tabs>
                <w:tab w:val="clear" w:pos="708"/>
                <w:tab w:val="left" w:pos="1070" w:leader="none"/>
              </w:tabs>
              <w:rPr>
                <w:sz w:val="28"/>
                <w:szCs w:val="28"/>
              </w:rPr>
            </w:pPr>
            <w:r>
              <w:rPr/>
              <w:t xml:space="preserve">тел.: </w:t>
            </w:r>
            <w:r>
              <w:rPr>
                <w:bCs/>
                <w:spacing w:val="-4"/>
              </w:rPr>
              <w:t>8-861-48-</w:t>
            </w:r>
            <w:r>
              <w:rPr/>
              <w:t xml:space="preserve">5-21-27, </w:t>
            </w:r>
            <w:r>
              <w:rPr>
                <w:bCs/>
                <w:spacing w:val="-4"/>
              </w:rPr>
              <w:t>8-861-48-</w:t>
            </w:r>
            <w:r>
              <w:rPr/>
              <w:t>5-13-34;</w:t>
            </w:r>
          </w:p>
          <w:p>
            <w:pPr>
              <w:pStyle w:val="Normal"/>
              <w:widowControl w:val="false"/>
              <w:ind w:left="360" w:hanging="360"/>
              <w:rPr>
                <w:sz w:val="28"/>
                <w:szCs w:val="28"/>
              </w:rPr>
            </w:pPr>
            <w:r>
              <w:rPr>
                <w:spacing w:val="-4"/>
              </w:rPr>
              <w:t>АО «Россети Кубань» Славянские электрические сети</w:t>
            </w:r>
          </w:p>
          <w:p>
            <w:pPr>
              <w:pStyle w:val="Normal"/>
              <w:widowControl w:val="false"/>
              <w:ind w:left="360" w:hanging="360"/>
              <w:rPr>
                <w:sz w:val="28"/>
                <w:szCs w:val="28"/>
              </w:rPr>
            </w:pPr>
            <w:r>
              <w:rPr/>
              <w:t xml:space="preserve">тел.: </w:t>
            </w:r>
            <w:r>
              <w:rPr>
                <w:bCs/>
                <w:spacing w:val="-4"/>
              </w:rPr>
              <w:t>8-861-48-</w:t>
            </w:r>
            <w:r>
              <w:rPr/>
              <w:t>4-13-19;</w:t>
            </w:r>
          </w:p>
          <w:p>
            <w:pPr>
              <w:pStyle w:val="Style37"/>
              <w:widowControl w:val="false"/>
              <w:spacing w:before="0" w:after="0"/>
              <w:contextualSpacing/>
              <w:rPr>
                <w:sz w:val="28"/>
                <w:szCs w:val="28"/>
              </w:rPr>
            </w:pPr>
            <w:r>
              <w:rPr>
                <w:spacing w:val="-4"/>
              </w:rPr>
              <w:t>ГУП КК «Кубаньводкомплекс» РЭУ «Таманский групповой водопровод»</w:t>
            </w:r>
            <w:r>
              <w:rPr/>
              <w:t xml:space="preserve"> тел.: </w:t>
            </w:r>
            <w:r>
              <w:rPr>
                <w:bCs/>
                <w:spacing w:val="-4"/>
              </w:rPr>
              <w:t>8-861-48-</w:t>
            </w:r>
            <w:r>
              <w:rPr/>
              <w:t>9-05-5;</w:t>
            </w:r>
          </w:p>
          <w:p>
            <w:pPr>
              <w:pStyle w:val="Style37"/>
              <w:widowControl w:val="false"/>
              <w:spacing w:before="0" w:after="0"/>
              <w:contextualSpacing/>
              <w:rPr>
                <w:bCs/>
              </w:rPr>
            </w:pPr>
            <w:r>
              <w:rPr>
                <w:bCs/>
                <w:spacing w:val="-4"/>
              </w:rPr>
              <w:t xml:space="preserve">МУП ТГП ТР «Темрюк-Водоканал» </w:t>
            </w:r>
            <w:r>
              <w:rPr/>
              <w:t xml:space="preserve">тел.: </w:t>
            </w:r>
            <w:r>
              <w:rPr>
                <w:bCs/>
                <w:spacing w:val="-4"/>
              </w:rPr>
              <w:t>8-861-48-5-19-83.</w:t>
            </w:r>
          </w:p>
        </w:tc>
      </w:tr>
      <w:tr>
        <w:trPr>
          <w:trHeight w:val="841"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Диспетчер филиала №13 АО «Газпром газораспределение Краснодар»</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бригаду</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5-33-60;</w:t>
            </w:r>
          </w:p>
          <w:p>
            <w:pPr>
              <w:pStyle w:val="Normal"/>
              <w:widowControl w:val="false"/>
              <w:rPr>
                <w:sz w:val="28"/>
                <w:szCs w:val="28"/>
              </w:rPr>
            </w:pPr>
            <w:r>
              <w:rPr/>
              <w:t>Отдел МВД России по Темрюкскому району - тел.: 02;</w:t>
            </w:r>
          </w:p>
          <w:p>
            <w:pPr>
              <w:pStyle w:val="Normal"/>
              <w:widowControl w:val="false"/>
              <w:rPr>
                <w:sz w:val="28"/>
                <w:szCs w:val="28"/>
              </w:rPr>
            </w:pPr>
            <w:r>
              <w:rPr/>
              <w:t xml:space="preserve">Скорая помощь тел.: 03, </w:t>
            </w:r>
            <w:r>
              <w:rPr>
                <w:bCs/>
                <w:spacing w:val="-4"/>
              </w:rPr>
              <w:t>8-861-48-</w:t>
            </w:r>
            <w:r>
              <w:rPr/>
              <w:t>4-10-33;</w:t>
            </w:r>
          </w:p>
          <w:p>
            <w:pPr>
              <w:pStyle w:val="Normal"/>
              <w:widowControl w:val="false"/>
              <w:tabs>
                <w:tab w:val="clear" w:pos="708"/>
                <w:tab w:val="left" w:pos="1070" w:leader="none"/>
              </w:tabs>
              <w:rPr>
                <w:spacing w:val="-4"/>
              </w:rPr>
            </w:pPr>
            <w:r>
              <w:rPr>
                <w:spacing w:val="-4"/>
              </w:rPr>
              <w:t>АО «ЭЛЕКТРОСЕТИ КУБАНИ» «Темрюкэлектросеть»</w:t>
            </w:r>
          </w:p>
          <w:p>
            <w:pPr>
              <w:pStyle w:val="Normal"/>
              <w:widowControl w:val="false"/>
              <w:tabs>
                <w:tab w:val="clear" w:pos="708"/>
                <w:tab w:val="left" w:pos="1070" w:leader="none"/>
              </w:tabs>
              <w:rPr>
                <w:sz w:val="28"/>
                <w:szCs w:val="28"/>
              </w:rPr>
            </w:pPr>
            <w:r>
              <w:rPr/>
              <w:t xml:space="preserve">тел.: </w:t>
            </w:r>
            <w:r>
              <w:rPr>
                <w:bCs/>
                <w:spacing w:val="-4"/>
              </w:rPr>
              <w:t>8-861-48-</w:t>
            </w:r>
            <w:r>
              <w:rPr/>
              <w:t xml:space="preserve">5-21-27, </w:t>
            </w:r>
            <w:r>
              <w:rPr>
                <w:bCs/>
                <w:spacing w:val="-4"/>
              </w:rPr>
              <w:t>8-861-48-</w:t>
            </w:r>
            <w:r>
              <w:rPr/>
              <w:t>5-13-34;</w:t>
            </w:r>
          </w:p>
          <w:p>
            <w:pPr>
              <w:pStyle w:val="Normal"/>
              <w:widowControl w:val="false"/>
              <w:ind w:left="360" w:hanging="360"/>
              <w:rPr>
                <w:sz w:val="28"/>
                <w:szCs w:val="28"/>
              </w:rPr>
            </w:pPr>
            <w:r>
              <w:rPr>
                <w:spacing w:val="-4"/>
              </w:rPr>
              <w:t>АО «Россети Кубань» Славянские электрические сети</w:t>
            </w:r>
          </w:p>
          <w:p>
            <w:pPr>
              <w:pStyle w:val="Normal"/>
              <w:widowControl w:val="false"/>
              <w:ind w:left="360" w:hanging="360"/>
              <w:rPr>
                <w:sz w:val="28"/>
                <w:szCs w:val="28"/>
              </w:rPr>
            </w:pPr>
            <w:r>
              <w:rPr/>
              <w:t xml:space="preserve">тел.: </w:t>
            </w:r>
            <w:r>
              <w:rPr>
                <w:bCs/>
                <w:spacing w:val="-4"/>
              </w:rPr>
              <w:t>8-861-48</w:t>
            </w:r>
            <w:r>
              <w:rPr/>
              <w:t>-4-13-19;</w:t>
            </w:r>
          </w:p>
          <w:p>
            <w:pPr>
              <w:pStyle w:val="Style37"/>
              <w:widowControl w:val="false"/>
              <w:spacing w:before="0" w:after="0"/>
              <w:contextualSpacing/>
              <w:rPr>
                <w:sz w:val="28"/>
                <w:szCs w:val="28"/>
              </w:rPr>
            </w:pPr>
            <w:r>
              <w:rPr>
                <w:spacing w:val="-4"/>
              </w:rPr>
              <w:t>ГУП КК «Кубаньводкомплекс» РЭУ «Таманский групповой водопровод»</w:t>
            </w:r>
            <w:r>
              <w:rPr/>
              <w:t xml:space="preserve">» тел.: </w:t>
            </w:r>
            <w:r>
              <w:rPr>
                <w:bCs/>
                <w:spacing w:val="-4"/>
              </w:rPr>
              <w:t>8-861-48-</w:t>
            </w:r>
            <w:r>
              <w:rPr/>
              <w:t>9-05-52;</w:t>
            </w:r>
          </w:p>
          <w:p>
            <w:pPr>
              <w:pStyle w:val="Normal"/>
              <w:widowControl w:val="false"/>
              <w:rPr>
                <w:sz w:val="28"/>
                <w:szCs w:val="28"/>
              </w:rPr>
            </w:pPr>
            <w:r>
              <w:rPr>
                <w:bCs/>
                <w:spacing w:val="-4"/>
              </w:rPr>
              <w:t xml:space="preserve">МУП ТГП ТР «Темрюк-Водоканал» </w:t>
            </w:r>
            <w:r>
              <w:rPr/>
              <w:t xml:space="preserve">тел.: </w:t>
            </w:r>
            <w:r>
              <w:rPr>
                <w:bCs/>
                <w:spacing w:val="-4"/>
              </w:rPr>
              <w:t>8-861-48-5-19-83.</w:t>
            </w:r>
          </w:p>
        </w:tc>
      </w:tr>
      <w:tr>
        <w:trPr>
          <w:trHeight w:val="952"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 xml:space="preserve">Оперативный дежурный </w:t>
            </w:r>
            <w:r>
              <w:rPr/>
              <w:t>отдела МВД России по Темрюкскому району</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наряд полиции</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Филиал ООО «КТИ» «ТТС» тел.: </w:t>
            </w:r>
            <w:r>
              <w:rPr>
                <w:bCs/>
                <w:spacing w:val="-4"/>
              </w:rPr>
              <w:t>8-861-48-</w:t>
            </w:r>
            <w:r>
              <w:rPr/>
              <w:t>5-24-56;</w:t>
            </w:r>
          </w:p>
          <w:p>
            <w:pPr>
              <w:pStyle w:val="Normal"/>
              <w:widowControl w:val="false"/>
              <w:tabs>
                <w:tab w:val="clear" w:pos="708"/>
                <w:tab w:val="left" w:pos="869" w:leader="none"/>
              </w:tabs>
              <w:rPr>
                <w:sz w:val="28"/>
                <w:szCs w:val="28"/>
              </w:rPr>
            </w:pPr>
            <w:r>
              <w:rPr/>
              <w:t>№</w:t>
            </w:r>
            <w:r>
              <w:rPr/>
              <w:t>13 АО «Газпром газораспределение Краснодар»</w:t>
            </w:r>
          </w:p>
          <w:p>
            <w:pPr>
              <w:pStyle w:val="Normal"/>
              <w:widowControl w:val="false"/>
              <w:tabs>
                <w:tab w:val="clear" w:pos="708"/>
                <w:tab w:val="left" w:pos="869" w:leader="none"/>
              </w:tabs>
              <w:rPr>
                <w:sz w:val="28"/>
                <w:szCs w:val="28"/>
              </w:rPr>
            </w:pPr>
            <w:r>
              <w:rPr/>
              <w:t xml:space="preserve">тел.: 04, </w:t>
            </w:r>
            <w:r>
              <w:rPr>
                <w:bCs/>
                <w:spacing w:val="-4"/>
              </w:rPr>
              <w:t>8-861-48-</w:t>
            </w:r>
            <w:r>
              <w:rPr/>
              <w:t>4-44-46;</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p>
            <w:pPr>
              <w:pStyle w:val="Normal"/>
              <w:widowControl w:val="false"/>
              <w:rPr>
                <w:sz w:val="28"/>
                <w:szCs w:val="28"/>
              </w:rPr>
            </w:pPr>
            <w:r>
              <w:rPr/>
              <w:t xml:space="preserve">Скорая помощь тел.: 03, </w:t>
            </w:r>
            <w:r>
              <w:rPr>
                <w:bCs/>
                <w:spacing w:val="-4"/>
              </w:rPr>
              <w:t>8-861-48-</w:t>
            </w:r>
            <w:r>
              <w:rPr/>
              <w:t>4-10-33;</w:t>
            </w:r>
          </w:p>
          <w:p>
            <w:pPr>
              <w:pStyle w:val="Normal"/>
              <w:widowControl w:val="false"/>
              <w:tabs>
                <w:tab w:val="clear" w:pos="708"/>
                <w:tab w:val="left" w:pos="1070" w:leader="none"/>
              </w:tabs>
              <w:rPr>
                <w:spacing w:val="-4"/>
              </w:rPr>
            </w:pPr>
            <w:r>
              <w:rPr>
                <w:spacing w:val="-4"/>
              </w:rPr>
              <w:t>АО «ЭЛЕКТРОСЕТИ КУБАНИ» «Темрюкэлектросеть»</w:t>
            </w:r>
          </w:p>
          <w:p>
            <w:pPr>
              <w:pStyle w:val="Normal"/>
              <w:widowControl w:val="false"/>
              <w:tabs>
                <w:tab w:val="clear" w:pos="708"/>
                <w:tab w:val="left" w:pos="1070" w:leader="none"/>
              </w:tabs>
              <w:rPr>
                <w:sz w:val="28"/>
                <w:szCs w:val="28"/>
              </w:rPr>
            </w:pPr>
            <w:r>
              <w:rPr/>
              <w:t xml:space="preserve">тел.: </w:t>
            </w:r>
            <w:r>
              <w:rPr>
                <w:bCs/>
                <w:spacing w:val="-4"/>
              </w:rPr>
              <w:t>8-861-48-</w:t>
            </w:r>
            <w:r>
              <w:rPr/>
              <w:t xml:space="preserve">5-21-27, </w:t>
            </w:r>
            <w:r>
              <w:rPr>
                <w:bCs/>
                <w:spacing w:val="-4"/>
              </w:rPr>
              <w:t>8-861-48-</w:t>
            </w:r>
            <w:r>
              <w:rPr/>
              <w:t>5-13-34;</w:t>
            </w:r>
          </w:p>
          <w:p>
            <w:pPr>
              <w:pStyle w:val="Normal"/>
              <w:widowControl w:val="false"/>
              <w:ind w:left="360" w:hanging="360"/>
              <w:rPr>
                <w:sz w:val="28"/>
                <w:szCs w:val="28"/>
              </w:rPr>
            </w:pPr>
            <w:r>
              <w:rPr>
                <w:spacing w:val="-4"/>
              </w:rPr>
              <w:t>АО «Россети Кубань» Славянские электрические сети</w:t>
            </w:r>
          </w:p>
          <w:p>
            <w:pPr>
              <w:pStyle w:val="Normal"/>
              <w:widowControl w:val="false"/>
              <w:ind w:left="360" w:hanging="360"/>
              <w:rPr>
                <w:sz w:val="28"/>
                <w:szCs w:val="28"/>
              </w:rPr>
            </w:pPr>
            <w:r>
              <w:rPr/>
              <w:t xml:space="preserve">тел.: </w:t>
            </w:r>
            <w:r>
              <w:rPr>
                <w:bCs/>
                <w:spacing w:val="-4"/>
              </w:rPr>
              <w:t>8-861-48-</w:t>
            </w:r>
            <w:r>
              <w:rPr/>
              <w:t>4-13-19;</w:t>
            </w:r>
          </w:p>
          <w:p>
            <w:pPr>
              <w:pStyle w:val="Style37"/>
              <w:widowControl w:val="false"/>
              <w:spacing w:before="0" w:after="0"/>
              <w:contextualSpacing/>
              <w:rPr>
                <w:sz w:val="28"/>
                <w:szCs w:val="28"/>
              </w:rPr>
            </w:pPr>
            <w:r>
              <w:rPr>
                <w:spacing w:val="-4"/>
              </w:rPr>
              <w:t>ГУП КК «Кубаньводкомплекс» РЭУ «Таманский групповой водопровод»</w:t>
            </w:r>
            <w:r>
              <w:rPr/>
              <w:t xml:space="preserve">» тел.: </w:t>
            </w:r>
            <w:r>
              <w:rPr>
                <w:bCs/>
                <w:spacing w:val="-4"/>
              </w:rPr>
              <w:t>8-861-48-</w:t>
            </w:r>
            <w:r>
              <w:rPr/>
              <w:t>9-05-52;</w:t>
            </w:r>
          </w:p>
          <w:p>
            <w:pPr>
              <w:pStyle w:val="Normal"/>
              <w:widowControl w:val="false"/>
              <w:rPr>
                <w:sz w:val="28"/>
                <w:szCs w:val="28"/>
              </w:rPr>
            </w:pPr>
            <w:r>
              <w:rPr>
                <w:bCs/>
                <w:spacing w:val="-4"/>
              </w:rPr>
              <w:t xml:space="preserve">МУП ТГП ТР «Темрюк-Водоканал» </w:t>
            </w:r>
            <w:r>
              <w:rPr/>
              <w:t xml:space="preserve">тел.: </w:t>
            </w:r>
            <w:r>
              <w:rPr>
                <w:bCs/>
                <w:spacing w:val="-4"/>
              </w:rPr>
              <w:t>8-861-48-5-19-83.</w:t>
            </w:r>
          </w:p>
        </w:tc>
      </w:tr>
      <w:tr>
        <w:trPr>
          <w:trHeight w:val="125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Служба скорой медицинской помощи</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бригаду скорой медицинской помощи</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p>
            <w:pPr>
              <w:pStyle w:val="Normal"/>
              <w:widowControl w:val="false"/>
              <w:rPr>
                <w:sz w:val="28"/>
                <w:szCs w:val="28"/>
              </w:rPr>
            </w:pPr>
            <w:r>
              <w:rPr/>
              <w:t xml:space="preserve">Филиал ООО «КТИ» «ТТС» тел.: </w:t>
            </w:r>
            <w:r>
              <w:rPr>
                <w:bCs/>
                <w:spacing w:val="-4"/>
              </w:rPr>
              <w:t>8-861-48-</w:t>
            </w:r>
            <w:r>
              <w:rPr/>
              <w:t>5-24-56;</w:t>
            </w:r>
          </w:p>
          <w:p>
            <w:pPr>
              <w:pStyle w:val="Normal"/>
              <w:widowControl w:val="false"/>
              <w:rPr>
                <w:sz w:val="28"/>
                <w:szCs w:val="28"/>
              </w:rPr>
            </w:pPr>
            <w:r>
              <w:rPr/>
              <w:t>Отдел МВД России по Темрюкскому району - тел.: 02.</w:t>
            </w:r>
          </w:p>
        </w:tc>
      </w:tr>
      <w:tr>
        <w:trPr>
          <w:trHeight w:val="125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 xml:space="preserve">Диспетчер </w:t>
            </w:r>
            <w:r>
              <w:rPr>
                <w:spacing w:val="-4"/>
              </w:rPr>
              <w:t>АО «ЭЛЕКТРОСЕТИ КУБАНИ» «Темрюкэлектросеть»</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бригаду</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p>
            <w:pPr>
              <w:pStyle w:val="Normal"/>
              <w:widowControl w:val="false"/>
              <w:rPr>
                <w:sz w:val="28"/>
                <w:szCs w:val="28"/>
              </w:rPr>
            </w:pPr>
            <w:r>
              <w:rPr/>
              <w:t xml:space="preserve">Филиал ООО «КТИ» «ТТС» тел.: </w:t>
            </w:r>
            <w:r>
              <w:rPr>
                <w:bCs/>
                <w:spacing w:val="-4"/>
              </w:rPr>
              <w:t>8-861-48-</w:t>
            </w:r>
            <w:r>
              <w:rPr/>
              <w:t>5-24-56;</w:t>
            </w:r>
          </w:p>
          <w:p>
            <w:pPr>
              <w:pStyle w:val="Normal"/>
              <w:widowControl w:val="false"/>
              <w:rPr>
                <w:sz w:val="28"/>
                <w:szCs w:val="28"/>
              </w:rPr>
            </w:pPr>
            <w:r>
              <w:rPr/>
              <w:t>Отдел МВД России по Темрюкскому району - тел.: 02;</w:t>
            </w:r>
          </w:p>
          <w:p>
            <w:pPr>
              <w:pStyle w:val="Normal"/>
              <w:widowControl w:val="false"/>
              <w:rPr>
                <w:sz w:val="28"/>
                <w:szCs w:val="28"/>
              </w:rPr>
            </w:pPr>
            <w:r>
              <w:rPr/>
              <w:t xml:space="preserve">Скорая помощь тел.: 03, </w:t>
            </w:r>
            <w:r>
              <w:rPr>
                <w:bCs/>
                <w:spacing w:val="-4"/>
              </w:rPr>
              <w:t>8-861-48-</w:t>
            </w:r>
            <w:r>
              <w:rPr/>
              <w:t>4-10-33;</w:t>
            </w:r>
          </w:p>
          <w:p>
            <w:pPr>
              <w:pStyle w:val="Style37"/>
              <w:widowControl w:val="false"/>
              <w:spacing w:before="0" w:after="0"/>
              <w:contextualSpacing/>
              <w:rPr>
                <w:sz w:val="28"/>
                <w:szCs w:val="28"/>
              </w:rPr>
            </w:pPr>
            <w:r>
              <w:rPr>
                <w:spacing w:val="-4"/>
              </w:rPr>
              <w:t>ГУП КК «Кубаньводкомплекс» РЭУ «Таманский групповой водопровод»</w:t>
            </w:r>
            <w:r>
              <w:rPr/>
              <w:t xml:space="preserve">» тел.: </w:t>
            </w:r>
            <w:r>
              <w:rPr>
                <w:bCs/>
                <w:spacing w:val="-4"/>
              </w:rPr>
              <w:t>8-861-48-</w:t>
            </w:r>
            <w:r>
              <w:rPr/>
              <w:t>9-05-52;</w:t>
            </w:r>
          </w:p>
          <w:p>
            <w:pPr>
              <w:pStyle w:val="Normal"/>
              <w:widowControl w:val="false"/>
              <w:rPr>
                <w:sz w:val="28"/>
                <w:szCs w:val="28"/>
              </w:rPr>
            </w:pPr>
            <w:r>
              <w:rPr>
                <w:bCs/>
                <w:spacing w:val="-4"/>
              </w:rPr>
              <w:t xml:space="preserve">МУП ТГП ТР «Темрюк-Водоканал» </w:t>
            </w:r>
            <w:r>
              <w:rPr/>
              <w:t xml:space="preserve">тел.: </w:t>
            </w:r>
            <w:r>
              <w:rPr>
                <w:bCs/>
                <w:spacing w:val="-4"/>
              </w:rPr>
              <w:t>8-861-48-5-19-83.</w:t>
            </w:r>
          </w:p>
        </w:tc>
      </w:tr>
      <w:tr>
        <w:trPr>
          <w:trHeight w:val="125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bCs/>
              </w:rPr>
            </w:pPr>
            <w:r>
              <w:rPr>
                <w:bCs/>
              </w:rPr>
              <w:t xml:space="preserve">Диспетчер </w:t>
            </w:r>
            <w:r>
              <w:rPr>
                <w:spacing w:val="-4"/>
              </w:rPr>
              <w:t>АО «Россети Кубань» Славянские электрические сети</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бригаду</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5-33- 604</w:t>
            </w:r>
          </w:p>
          <w:p>
            <w:pPr>
              <w:pStyle w:val="Normal"/>
              <w:widowControl w:val="false"/>
              <w:rPr>
                <w:sz w:val="28"/>
                <w:szCs w:val="28"/>
              </w:rPr>
            </w:pPr>
            <w:r>
              <w:rPr/>
              <w:t xml:space="preserve">Филиал ООО «КТИ» «ТТС» тел.: </w:t>
            </w:r>
            <w:r>
              <w:rPr>
                <w:bCs/>
                <w:spacing w:val="-4"/>
              </w:rPr>
              <w:t>8-861-48-</w:t>
            </w:r>
            <w:r>
              <w:rPr/>
              <w:t>5-24-56;</w:t>
            </w:r>
          </w:p>
          <w:p>
            <w:pPr>
              <w:pStyle w:val="Normal"/>
              <w:widowControl w:val="false"/>
              <w:rPr>
                <w:sz w:val="28"/>
                <w:szCs w:val="28"/>
              </w:rPr>
            </w:pPr>
            <w:r>
              <w:rPr/>
              <w:t>Отдел МВД России по Темрюкскому району - тел.: 02;</w:t>
            </w:r>
          </w:p>
          <w:p>
            <w:pPr>
              <w:pStyle w:val="Normal"/>
              <w:widowControl w:val="false"/>
              <w:rPr>
                <w:sz w:val="28"/>
                <w:szCs w:val="28"/>
              </w:rPr>
            </w:pPr>
            <w:r>
              <w:rPr/>
              <w:t xml:space="preserve">Скорая помощь тел.: 03, </w:t>
            </w:r>
            <w:r>
              <w:rPr>
                <w:bCs/>
                <w:spacing w:val="-4"/>
              </w:rPr>
              <w:t>8-861-48-</w:t>
            </w:r>
            <w:r>
              <w:rPr/>
              <w:t>4-10-33;</w:t>
            </w:r>
          </w:p>
          <w:p>
            <w:pPr>
              <w:pStyle w:val="Style37"/>
              <w:widowControl w:val="false"/>
              <w:spacing w:before="0" w:after="0"/>
              <w:contextualSpacing/>
              <w:rPr>
                <w:sz w:val="28"/>
                <w:szCs w:val="28"/>
              </w:rPr>
            </w:pPr>
            <w:r>
              <w:rPr>
                <w:spacing w:val="-4"/>
              </w:rPr>
              <w:t>ГУП КК «Кубаньводкомплекс» РЭУ «Таманский групповой водопровод»</w:t>
            </w:r>
            <w:r>
              <w:rPr/>
              <w:t xml:space="preserve">» тел.: </w:t>
            </w:r>
            <w:r>
              <w:rPr>
                <w:bCs/>
                <w:spacing w:val="-4"/>
              </w:rPr>
              <w:t>8-861-48-</w:t>
            </w:r>
            <w:r>
              <w:rPr/>
              <w:t>9-05-52;</w:t>
            </w:r>
          </w:p>
          <w:p>
            <w:pPr>
              <w:pStyle w:val="Normal"/>
              <w:widowControl w:val="false"/>
              <w:rPr>
                <w:sz w:val="28"/>
                <w:szCs w:val="28"/>
              </w:rPr>
            </w:pPr>
            <w:r>
              <w:rPr>
                <w:bCs/>
                <w:spacing w:val="-4"/>
              </w:rPr>
              <w:t xml:space="preserve">МУП ТГП ТР «Темрюк-Водоканал» </w:t>
            </w:r>
            <w:r>
              <w:rPr/>
              <w:t xml:space="preserve">тел.: </w:t>
            </w:r>
            <w:r>
              <w:rPr>
                <w:bCs/>
                <w:spacing w:val="-4"/>
              </w:rPr>
              <w:t>8-861-48-5-19-83.</w:t>
            </w:r>
          </w:p>
        </w:tc>
      </w:tr>
      <w:tr>
        <w:trPr>
          <w:trHeight w:val="125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bCs/>
              </w:rPr>
              <w:t>Диспетчер МУП ТГП ТР «Темрюк- водоканал»</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бригаду при необходимости</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tc>
      </w:tr>
      <w:tr>
        <w:trPr>
          <w:trHeight w:val="1123"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bCs/>
              </w:rPr>
              <w:t>Диспетчер МУП «ЖКХ-Курчанское»</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1) высылает аварийную машину при необходимости</w:t>
            </w:r>
          </w:p>
          <w:p>
            <w:pPr>
              <w:pStyle w:val="Normal"/>
              <w:widowControl w:val="false"/>
              <w:rPr>
                <w:sz w:val="28"/>
                <w:szCs w:val="28"/>
              </w:rPr>
            </w:pPr>
            <w:r>
              <w:rPr/>
              <w:t>2) оповещает по телефону при необходимости:</w:t>
            </w:r>
          </w:p>
          <w:p>
            <w:pPr>
              <w:pStyle w:val="Normal"/>
              <w:widowControl w:val="false"/>
              <w:rPr>
                <w:sz w:val="28"/>
                <w:szCs w:val="28"/>
              </w:rPr>
            </w:pPr>
            <w:r>
              <w:rPr/>
              <w:t xml:space="preserve">ЕДДС- тел.: </w:t>
            </w:r>
            <w:r>
              <w:rPr>
                <w:bCs/>
                <w:spacing w:val="-4"/>
              </w:rPr>
              <w:t>8-861-48-</w:t>
            </w:r>
            <w:r>
              <w:rPr/>
              <w:t>5-17-48;</w:t>
            </w:r>
          </w:p>
          <w:p>
            <w:pPr>
              <w:pStyle w:val="Normal"/>
              <w:widowControl w:val="false"/>
              <w:rPr>
                <w:sz w:val="28"/>
                <w:szCs w:val="28"/>
              </w:rPr>
            </w:pPr>
            <w:r>
              <w:rPr>
                <w:bCs/>
              </w:rPr>
              <w:t xml:space="preserve">ПСЧ №130 </w:t>
            </w:r>
            <w:r>
              <w:rPr/>
              <w:t xml:space="preserve">ФГКУ 11 ОФПС по КК тел.: 01, </w:t>
            </w:r>
            <w:r>
              <w:rPr>
                <w:bCs/>
                <w:spacing w:val="-4"/>
              </w:rPr>
              <w:t>8-861-48-</w:t>
            </w:r>
            <w:r>
              <w:rPr/>
              <w:t>5-33- 60.</w:t>
            </w:r>
          </w:p>
        </w:tc>
      </w:tr>
      <w:tr>
        <w:trPr>
          <w:trHeight w:val="708"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bCs/>
              </w:rPr>
              <w:t xml:space="preserve">Диспетчер ПСЧ №130 </w:t>
            </w:r>
            <w:r>
              <w:rPr/>
              <w:t>ФГКУ 11 ОФПС по Краснодарскому краю</w:t>
            </w:r>
          </w:p>
        </w:tc>
        <w:tc>
          <w:tcPr>
            <w:tcW w:w="7320"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szCs w:val="28"/>
              </w:rPr>
            </w:pPr>
            <w:r>
              <w:rPr/>
              <w:t>при получении сигнала о пожаре или ЧС высылает пожарный расчет согласно расписания выезда</w:t>
            </w:r>
          </w:p>
        </w:tc>
      </w:tr>
    </w:tbl>
    <w:p>
      <w:pPr>
        <w:pStyle w:val="ListParagraph"/>
        <w:tabs>
          <w:tab w:val="clear" w:pos="708"/>
          <w:tab w:val="left" w:pos="1276" w:leader="none"/>
        </w:tabs>
        <w:ind w:left="709" w:hanging="0"/>
        <w:rPr>
          <w:sz w:val="28"/>
          <w:szCs w:val="28"/>
        </w:rPr>
      </w:pPr>
      <w:r>
        <w:rPr>
          <w:sz w:val="28"/>
          <w:szCs w:val="28"/>
        </w:rPr>
      </w:r>
    </w:p>
    <w:p>
      <w:pPr>
        <w:pStyle w:val="Normal"/>
        <w:tabs>
          <w:tab w:val="clear" w:pos="708"/>
          <w:tab w:val="left" w:pos="1276" w:leader="none"/>
        </w:tabs>
        <w:ind w:firstLine="709"/>
        <w:rPr>
          <w:sz w:val="28"/>
          <w:szCs w:val="28"/>
        </w:rPr>
      </w:pPr>
      <w:r>
        <w:rPr>
          <w:sz w:val="28"/>
          <w:szCs w:val="28"/>
        </w:rPr>
        <w:t>4.4. Действия аварийных формирований:</w:t>
      </w:r>
    </w:p>
    <w:p>
      <w:pPr>
        <w:pStyle w:val="ListParagraph"/>
        <w:tabs>
          <w:tab w:val="clear" w:pos="708"/>
          <w:tab w:val="left" w:pos="1276" w:leader="none"/>
        </w:tabs>
        <w:ind w:left="709" w:hanging="0"/>
        <w:rPr>
          <w:sz w:val="28"/>
          <w:szCs w:val="28"/>
        </w:rPr>
      </w:pPr>
      <w:r>
        <w:rPr>
          <w:sz w:val="28"/>
          <w:szCs w:val="28"/>
        </w:rPr>
      </w:r>
    </w:p>
    <w:tbl>
      <w:tblPr>
        <w:tblW w:w="963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3400"/>
        <w:gridCol w:w="6238"/>
      </w:tblGrid>
      <w:tr>
        <w:trPr>
          <w:trHeight w:val="350" w:hRule="atLeast"/>
        </w:trPr>
        <w:tc>
          <w:tcPr>
            <w:tcW w:w="3400" w:type="dxa"/>
            <w:tcBorders>
              <w:top w:val="single" w:sz="4" w:space="0" w:color="000000"/>
              <w:left w:val="single" w:sz="4" w:space="0" w:color="000000"/>
              <w:right w:val="single" w:sz="4" w:space="0" w:color="000000"/>
            </w:tcBorders>
          </w:tcPr>
          <w:p>
            <w:pPr>
              <w:pStyle w:val="Normal"/>
              <w:widowControl w:val="false"/>
              <w:ind w:left="142" w:right="140" w:hanging="0"/>
              <w:jc w:val="center"/>
              <w:rPr>
                <w:bCs/>
              </w:rPr>
            </w:pPr>
            <w:r>
              <w:rPr>
                <w:bCs/>
              </w:rPr>
              <w:t>Организация</w:t>
            </w:r>
          </w:p>
        </w:tc>
        <w:tc>
          <w:tcPr>
            <w:tcW w:w="6238" w:type="dxa"/>
            <w:tcBorders>
              <w:top w:val="single" w:sz="4" w:space="0" w:color="000000"/>
              <w:left w:val="single" w:sz="4" w:space="0" w:color="000000"/>
              <w:right w:val="single" w:sz="4" w:space="0" w:color="000000"/>
            </w:tcBorders>
          </w:tcPr>
          <w:p>
            <w:pPr>
              <w:pStyle w:val="Normal"/>
              <w:widowControl w:val="false"/>
              <w:ind w:left="142" w:right="140" w:hanging="0"/>
              <w:jc w:val="center"/>
              <w:rPr>
                <w:sz w:val="28"/>
                <w:szCs w:val="28"/>
              </w:rPr>
            </w:pPr>
            <w:r>
              <w:rPr/>
              <w:t>Действия</w:t>
            </w:r>
          </w:p>
        </w:tc>
      </w:tr>
    </w:tbl>
    <w:p>
      <w:pPr>
        <w:pStyle w:val="Normal"/>
        <w:ind w:left="142" w:right="140" w:hanging="0"/>
        <w:rPr>
          <w:sz w:val="2"/>
          <w:szCs w:val="2"/>
        </w:rPr>
      </w:pPr>
      <w:r>
        <w:rPr>
          <w:sz w:val="2"/>
          <w:szCs w:val="2"/>
        </w:rPr>
      </w:r>
    </w:p>
    <w:tbl>
      <w:tblPr>
        <w:tblW w:w="963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3400"/>
        <w:gridCol w:w="6238"/>
      </w:tblGrid>
      <w:tr>
        <w:trPr>
          <w:tblHeader w:val="true"/>
          <w:trHeight w:val="35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bCs/>
              </w:rPr>
            </w:pPr>
            <w:r>
              <w:rPr>
                <w:bCs/>
              </w:rPr>
              <w:t>1</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2</w:t>
            </w:r>
          </w:p>
        </w:tc>
      </w:tr>
      <w:tr>
        <w:trPr>
          <w:trHeight w:val="581"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bCs/>
                <w:lang w:eastAsia="en-US"/>
              </w:rPr>
            </w:pPr>
            <w:r>
              <w:rPr/>
              <w:t>Обнаружена загазованность помещения котельной (сработала система контроля загазованности по СН4), топки неработающего котла или утечка газа в газовом оборудовании</w:t>
            </w:r>
          </w:p>
        </w:tc>
      </w:tr>
      <w:tr>
        <w:trPr>
          <w:trHeight w:val="1172"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Style37"/>
              <w:widowControl w:val="false"/>
              <w:spacing w:before="0" w:after="0"/>
              <w:ind w:left="142" w:right="140" w:hanging="0"/>
              <w:contextualSpacing/>
              <w:rPr>
                <w:bCs/>
              </w:rPr>
            </w:pPr>
            <w:r>
              <w:rPr>
                <w:bCs/>
              </w:rPr>
              <w:t>А) действует согласно плана локализации и ликвидации аварий;</w:t>
            </w:r>
          </w:p>
          <w:p>
            <w:pPr>
              <w:pStyle w:val="Style37"/>
              <w:widowControl w:val="false"/>
              <w:spacing w:before="0" w:after="0"/>
              <w:ind w:left="142" w:right="140" w:hanging="0"/>
              <w:contextualSpacing/>
              <w:rPr>
                <w:bCs/>
              </w:rPr>
            </w:pPr>
            <w:r>
              <w:rPr>
                <w:bCs/>
              </w:rPr>
              <w:t>Б) охраняет место до прибытия комиссии по расследованию;</w:t>
            </w:r>
          </w:p>
          <w:p>
            <w:pPr>
              <w:pStyle w:val="Style37"/>
              <w:widowControl w:val="false"/>
              <w:spacing w:before="0" w:after="0"/>
              <w:ind w:left="142" w:right="140" w:hanging="0"/>
              <w:contextualSpacing/>
              <w:rPr>
                <w:bCs/>
              </w:rPr>
            </w:pPr>
            <w:r>
              <w:rPr>
                <w:bCs/>
              </w:rPr>
              <w:t>В) оказывает помощь пострадавшим при необходимости.</w:t>
            </w:r>
          </w:p>
        </w:tc>
      </w:tr>
      <w:tr>
        <w:trPr>
          <w:trHeight w:val="835"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№13 АО «Газпром газораспределение Краснодар»</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от газоснабжения котельную;</w:t>
            </w:r>
          </w:p>
          <w:p>
            <w:pPr>
              <w:pStyle w:val="Normal"/>
              <w:widowControl w:val="false"/>
              <w:ind w:left="142" w:right="140" w:hanging="0"/>
              <w:rPr>
                <w:sz w:val="28"/>
                <w:szCs w:val="28"/>
              </w:rPr>
            </w:pPr>
            <w:r>
              <w:rPr/>
              <w:t>Б) прекращает подачу газа.</w:t>
            </w:r>
          </w:p>
        </w:tc>
      </w:tr>
      <w:tr>
        <w:trPr>
          <w:trHeight w:val="952"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Оперативная группа отдела МВД РФ по Темрюкскому району</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 взрыве;</w:t>
            </w:r>
          </w:p>
          <w:p>
            <w:pPr>
              <w:pStyle w:val="Normal"/>
              <w:widowControl w:val="false"/>
              <w:ind w:left="142" w:right="140" w:hanging="0"/>
              <w:rPr>
                <w:sz w:val="28"/>
                <w:szCs w:val="28"/>
              </w:rPr>
            </w:pPr>
            <w:r>
              <w:rPr/>
              <w:t>Б) организует помощь пострадавшим;</w:t>
            </w:r>
          </w:p>
          <w:p>
            <w:pPr>
              <w:pStyle w:val="Normal"/>
              <w:widowControl w:val="false"/>
              <w:ind w:left="142" w:right="140" w:hanging="0"/>
              <w:rPr>
                <w:sz w:val="28"/>
                <w:szCs w:val="28"/>
              </w:rPr>
            </w:pPr>
            <w:r>
              <w:rPr/>
              <w:t>В) обеспечивает охрану объекта, имущества и порядок;</w:t>
            </w:r>
          </w:p>
          <w:p>
            <w:pPr>
              <w:pStyle w:val="Normal"/>
              <w:widowControl w:val="false"/>
              <w:ind w:left="142" w:right="140" w:hanging="0"/>
              <w:rPr>
                <w:sz w:val="28"/>
                <w:szCs w:val="28"/>
              </w:rPr>
            </w:pPr>
            <w:r>
              <w:rPr/>
              <w:t>Г) при необходимости устанавливает посты, заслоны ГИБДД на прилегающих улицах;</w:t>
            </w:r>
          </w:p>
          <w:p>
            <w:pPr>
              <w:pStyle w:val="Normal"/>
              <w:widowControl w:val="false"/>
              <w:ind w:left="142" w:right="140" w:hanging="0"/>
              <w:rPr>
                <w:sz w:val="28"/>
                <w:szCs w:val="28"/>
              </w:rPr>
            </w:pPr>
            <w:r>
              <w:rPr/>
              <w:t>Д) не допускает посторонних к месту происшествия.</w:t>
            </w:r>
          </w:p>
        </w:tc>
      </w:tr>
      <w:tr>
        <w:trPr>
          <w:trHeight w:val="601"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Бригада скорой медицинской помощи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оказывает помощь пострадавшим и эвакуирует их в лечебные учреждения.</w:t>
            </w:r>
          </w:p>
        </w:tc>
      </w:tr>
      <w:tr>
        <w:trPr>
          <w:trHeight w:val="85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«ЭЛЕКТРОСЕТИ КУБАНИ» «Темрюкэлектросеть»</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электроэнергию на объекте;</w:t>
            </w:r>
          </w:p>
          <w:p>
            <w:pPr>
              <w:pStyle w:val="Normal"/>
              <w:widowControl w:val="false"/>
              <w:ind w:left="142" w:right="140" w:hanging="0"/>
              <w:rPr>
                <w:sz w:val="28"/>
                <w:szCs w:val="28"/>
              </w:rPr>
            </w:pPr>
            <w:r>
              <w:rPr/>
              <w:t>Б) отключает электроэнергию в зоне загазованности.</w:t>
            </w:r>
          </w:p>
        </w:tc>
      </w:tr>
      <w:tr>
        <w:trPr>
          <w:trHeight w:val="835"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«Россети Кубань» Славянские электрические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электроэнергию на объекте;</w:t>
            </w:r>
          </w:p>
          <w:p>
            <w:pPr>
              <w:pStyle w:val="Normal"/>
              <w:widowControl w:val="false"/>
              <w:ind w:left="142" w:right="140" w:hanging="0"/>
              <w:rPr>
                <w:sz w:val="28"/>
                <w:szCs w:val="28"/>
              </w:rPr>
            </w:pPr>
            <w:r>
              <w:rPr/>
              <w:t>Б) отключает электроэнергию в зоне загазованности.</w:t>
            </w:r>
          </w:p>
        </w:tc>
      </w:tr>
      <w:tr>
        <w:trPr>
          <w:trHeight w:val="7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Аварийная бригада МУП «ЖКХ-Курчанское»</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при необходимости обеспечивает бесперебойную подачу воды в район аварии.</w:t>
            </w:r>
          </w:p>
        </w:tc>
      </w:tr>
      <w:tr>
        <w:trPr>
          <w:trHeight w:val="192"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 xml:space="preserve">Пожарный расчёт ПСЧ №130 </w:t>
            </w:r>
            <w:r>
              <w:rPr/>
              <w:t>ФГКУ 11 ОФПС по КК</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w:t>
            </w:r>
          </w:p>
          <w:p>
            <w:pPr>
              <w:pStyle w:val="Normal"/>
              <w:widowControl w:val="false"/>
              <w:ind w:left="142" w:right="140" w:hanging="0"/>
              <w:rPr>
                <w:sz w:val="28"/>
                <w:szCs w:val="28"/>
              </w:rPr>
            </w:pPr>
            <w:r>
              <w:rPr/>
              <w:t>Б) приводит в готовность средства пожаротушения</w:t>
            </w:r>
          </w:p>
          <w:p>
            <w:pPr>
              <w:pStyle w:val="Normal"/>
              <w:widowControl w:val="false"/>
              <w:ind w:left="142" w:right="140" w:hanging="0"/>
              <w:rPr>
                <w:sz w:val="28"/>
                <w:szCs w:val="28"/>
              </w:rPr>
            </w:pPr>
            <w:r>
              <w:rPr/>
              <w:t>В) оказывает доврачебную помощь пострадавшим при необходимости</w:t>
            </w:r>
          </w:p>
        </w:tc>
      </w:tr>
      <w:tr>
        <w:trPr>
          <w:trHeight w:val="425"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Повышения давления перед горелкой котла выше допустимого значения</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действует согласно плана локализации и ликвидации аварии.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№13 АО «Газпром газораспределение Краснодар»</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от газоснабжения котельную;</w:t>
            </w:r>
          </w:p>
          <w:p>
            <w:pPr>
              <w:pStyle w:val="Normal"/>
              <w:widowControl w:val="false"/>
              <w:ind w:left="142" w:right="140" w:hanging="0"/>
              <w:rPr>
                <w:sz w:val="28"/>
                <w:szCs w:val="28"/>
              </w:rPr>
            </w:pPr>
            <w:r>
              <w:rPr/>
              <w:t>Б) прекращает подачу газа.</w:t>
            </w:r>
          </w:p>
        </w:tc>
      </w:tr>
      <w:tr>
        <w:trPr>
          <w:trHeight w:val="432"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Понижение давления газа перед горелкой котла ниже допустимого значения</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действует согласно плана локализации и ликвидации аварии.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№13 АО «Газпром газораспределение Краснодар»</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от газоснабжения котельную;</w:t>
            </w:r>
          </w:p>
          <w:p>
            <w:pPr>
              <w:pStyle w:val="Normal"/>
              <w:widowControl w:val="false"/>
              <w:ind w:left="142" w:right="140" w:hanging="0"/>
              <w:rPr>
                <w:sz w:val="28"/>
                <w:szCs w:val="28"/>
              </w:rPr>
            </w:pPr>
            <w:r>
              <w:rPr/>
              <w:t>Б) прекращает подачу газа.</w:t>
            </w:r>
          </w:p>
        </w:tc>
      </w:tr>
      <w:tr>
        <w:trPr>
          <w:trHeight w:val="387"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Отрыв пламени от горелки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действует согласно плана локализации и ликвидации аварий;</w:t>
            </w:r>
          </w:p>
          <w:p>
            <w:pPr>
              <w:pStyle w:val="Normal"/>
              <w:widowControl w:val="false"/>
              <w:ind w:left="142" w:right="140" w:hanging="0"/>
              <w:rPr>
                <w:sz w:val="28"/>
                <w:szCs w:val="28"/>
              </w:rPr>
            </w:pPr>
            <w:r>
              <w:rPr/>
              <w:t>Б) охраняет место до прибытия комиссии по расследованию;</w:t>
            </w:r>
          </w:p>
          <w:p>
            <w:pPr>
              <w:pStyle w:val="Normal"/>
              <w:widowControl w:val="false"/>
              <w:ind w:left="142" w:right="140" w:hanging="0"/>
              <w:rPr>
                <w:sz w:val="28"/>
                <w:szCs w:val="28"/>
              </w:rPr>
            </w:pPr>
            <w:r>
              <w:rPr/>
              <w:t>В) оказывает помощь пострадавшим при необходимости.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№13 АО «Газпром газораспределение Краснодар»</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от газоснабжения котельную;</w:t>
            </w:r>
          </w:p>
          <w:p>
            <w:pPr>
              <w:pStyle w:val="Normal"/>
              <w:widowControl w:val="false"/>
              <w:ind w:left="142" w:right="140" w:hanging="0"/>
              <w:rPr>
                <w:sz w:val="28"/>
                <w:szCs w:val="28"/>
              </w:rPr>
            </w:pPr>
            <w:r>
              <w:rPr/>
              <w:t>Б) прекращает подачу газа.</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Оперативная группа отдела МВД РФ по Темрюкскому району</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 взрыве;</w:t>
            </w:r>
          </w:p>
          <w:p>
            <w:pPr>
              <w:pStyle w:val="Normal"/>
              <w:widowControl w:val="false"/>
              <w:ind w:left="142" w:right="140" w:hanging="0"/>
              <w:rPr>
                <w:sz w:val="28"/>
                <w:szCs w:val="28"/>
              </w:rPr>
            </w:pPr>
            <w:r>
              <w:rPr/>
              <w:t>Б) организует помощь пострадавшим;</w:t>
            </w:r>
          </w:p>
          <w:p>
            <w:pPr>
              <w:pStyle w:val="Normal"/>
              <w:widowControl w:val="false"/>
              <w:ind w:left="142" w:right="140" w:hanging="0"/>
              <w:rPr>
                <w:sz w:val="28"/>
                <w:szCs w:val="28"/>
              </w:rPr>
            </w:pPr>
            <w:r>
              <w:rPr/>
              <w:t>В) обеспечивает охрану объекта, имущества и порядок;</w:t>
            </w:r>
          </w:p>
          <w:p>
            <w:pPr>
              <w:pStyle w:val="Normal"/>
              <w:widowControl w:val="false"/>
              <w:ind w:left="142" w:right="140" w:hanging="0"/>
              <w:rPr>
                <w:sz w:val="28"/>
                <w:szCs w:val="28"/>
              </w:rPr>
            </w:pPr>
            <w:r>
              <w:rPr/>
              <w:t>Г) при необходимости устанавливает посты, заслоны ГИБДД на прилегающих улицах;</w:t>
            </w:r>
          </w:p>
          <w:p>
            <w:pPr>
              <w:pStyle w:val="Normal"/>
              <w:widowControl w:val="false"/>
              <w:ind w:left="142" w:right="140" w:hanging="0"/>
              <w:rPr>
                <w:sz w:val="28"/>
                <w:szCs w:val="28"/>
              </w:rPr>
            </w:pPr>
            <w:r>
              <w:rPr/>
              <w:t>Д) не допускает посторонних к месту происшествия.</w:t>
            </w:r>
          </w:p>
        </w:tc>
      </w:tr>
      <w:tr>
        <w:trPr>
          <w:trHeight w:val="7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Бригада скорой медицинской помощи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оказывает помощь пострадавшим и эвакуирует их в лечебные учреждения.</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«ЭЛЕКТРОСЕТИ КУБАНИ» «Темрюкэлектросеть»</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электроэнергию на объекте;</w:t>
            </w:r>
          </w:p>
          <w:p>
            <w:pPr>
              <w:pStyle w:val="Normal"/>
              <w:widowControl w:val="false"/>
              <w:ind w:left="142" w:right="140" w:hanging="0"/>
              <w:rPr>
                <w:sz w:val="28"/>
                <w:szCs w:val="28"/>
              </w:rPr>
            </w:pPr>
            <w:r>
              <w:rPr/>
              <w:t>Б) отключает электроэнергию в зоне загазованности.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«Россети Кубань» Славянские электрические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электроэнергию на объекте;</w:t>
            </w:r>
          </w:p>
          <w:p>
            <w:pPr>
              <w:pStyle w:val="Normal"/>
              <w:widowControl w:val="false"/>
              <w:ind w:left="142" w:right="140" w:hanging="0"/>
              <w:rPr>
                <w:sz w:val="28"/>
                <w:szCs w:val="28"/>
              </w:rPr>
            </w:pPr>
            <w:r>
              <w:rPr/>
              <w:t>Б) отключает электроэнергию в зоне загазованности.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МУП «ЖКХ-Курчанское»</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при необходимости обеспечивает бесперебойную подачу воды в район аварии.</w:t>
            </w:r>
          </w:p>
        </w:tc>
      </w:tr>
      <w:tr>
        <w:trPr>
          <w:trHeight w:val="7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 xml:space="preserve">Пожарный расчёт ПСЧ №130 </w:t>
            </w:r>
            <w:r>
              <w:rPr/>
              <w:t>ФГКУ 11 ОФПС по КК</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w:t>
            </w:r>
          </w:p>
          <w:p>
            <w:pPr>
              <w:pStyle w:val="Normal"/>
              <w:widowControl w:val="false"/>
              <w:ind w:left="142" w:right="140" w:hanging="0"/>
              <w:rPr>
                <w:sz w:val="28"/>
                <w:szCs w:val="28"/>
              </w:rPr>
            </w:pPr>
            <w:r>
              <w:rPr/>
              <w:t>Б) приводит в готовность средства пожаротушения;</w:t>
            </w:r>
          </w:p>
          <w:p>
            <w:pPr>
              <w:pStyle w:val="Normal"/>
              <w:widowControl w:val="false"/>
              <w:ind w:left="142" w:right="140" w:hanging="0"/>
              <w:rPr>
                <w:sz w:val="28"/>
                <w:szCs w:val="28"/>
              </w:rPr>
            </w:pPr>
            <w:r>
              <w:rPr/>
              <w:t>В) оказывает доврачебную помощь пострадавшим при необходимости.</w:t>
            </w:r>
          </w:p>
        </w:tc>
      </w:tr>
      <w:tr>
        <w:trPr>
          <w:trHeight w:val="70"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Пожар в помещении котельной</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действует согласно плана локализации и ликвидации аварий;</w:t>
            </w:r>
          </w:p>
          <w:p>
            <w:pPr>
              <w:pStyle w:val="Normal"/>
              <w:widowControl w:val="false"/>
              <w:ind w:left="142" w:right="140" w:hanging="0"/>
              <w:rPr>
                <w:sz w:val="28"/>
                <w:szCs w:val="28"/>
              </w:rPr>
            </w:pPr>
            <w:r>
              <w:rPr/>
              <w:t>Б) охраняет место до прибытия комиссии по расследованию;</w:t>
            </w:r>
          </w:p>
          <w:p>
            <w:pPr>
              <w:pStyle w:val="Normal"/>
              <w:widowControl w:val="false"/>
              <w:ind w:left="142" w:right="140" w:hanging="0"/>
              <w:rPr>
                <w:sz w:val="28"/>
                <w:szCs w:val="28"/>
              </w:rPr>
            </w:pPr>
            <w:r>
              <w:rPr/>
              <w:t>В) оказывает помощь пострадавшим при необходимости.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№13 АО «Газпром газораспределение Краснодар»</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отключает от газоснабжения котельную;</w:t>
            </w:r>
          </w:p>
          <w:p>
            <w:pPr>
              <w:pStyle w:val="Normal"/>
              <w:widowControl w:val="false"/>
              <w:ind w:left="142" w:right="140" w:hanging="0"/>
              <w:rPr>
                <w:sz w:val="28"/>
                <w:szCs w:val="28"/>
              </w:rPr>
            </w:pPr>
            <w:r>
              <w:rPr/>
              <w:t>Б) прекращает подачу газа.</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Оперативная группа отдела МВД РФ по Темрюкскому району</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 взрыве;</w:t>
            </w:r>
          </w:p>
          <w:p>
            <w:pPr>
              <w:pStyle w:val="Normal"/>
              <w:widowControl w:val="false"/>
              <w:ind w:left="142" w:right="140" w:hanging="0"/>
              <w:rPr>
                <w:sz w:val="28"/>
                <w:szCs w:val="28"/>
              </w:rPr>
            </w:pPr>
            <w:r>
              <w:rPr/>
              <w:t>Б) организует помощь пострадавшим;</w:t>
            </w:r>
          </w:p>
          <w:p>
            <w:pPr>
              <w:pStyle w:val="Normal"/>
              <w:widowControl w:val="false"/>
              <w:ind w:left="142" w:right="140" w:hanging="0"/>
              <w:rPr>
                <w:sz w:val="28"/>
                <w:szCs w:val="28"/>
              </w:rPr>
            </w:pPr>
            <w:r>
              <w:rPr/>
              <w:t>В) обеспечивает охрану объекта, имущества и порядок;</w:t>
            </w:r>
          </w:p>
          <w:p>
            <w:pPr>
              <w:pStyle w:val="Normal"/>
              <w:widowControl w:val="false"/>
              <w:ind w:left="142" w:right="140" w:hanging="0"/>
              <w:rPr>
                <w:sz w:val="28"/>
                <w:szCs w:val="28"/>
              </w:rPr>
            </w:pPr>
            <w:r>
              <w:rPr/>
              <w:t>Г) при необходимости устанавливает посты, заслоны ГИБДД на прилегающих улицах;</w:t>
            </w:r>
          </w:p>
          <w:p>
            <w:pPr>
              <w:pStyle w:val="Normal"/>
              <w:widowControl w:val="false"/>
              <w:ind w:left="142" w:right="140" w:hanging="0"/>
              <w:rPr>
                <w:sz w:val="28"/>
                <w:szCs w:val="28"/>
              </w:rPr>
            </w:pPr>
            <w:r>
              <w:rPr/>
              <w:t>Д) не допускает посторонних к месту происшествия.</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Бригада скорой медицинской помощи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оказывает помощь пострадавшим и эвакуирует их в лечебные учреждения.</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«ЭЛЕКТРОСЕТИ КУБАНИ» «Темрюкэлектросеть»</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отключает электроэнергию на объекте.</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«Россети Кубань» Славянские электрические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отключает электроэнергию на объекте.</w:t>
            </w:r>
          </w:p>
        </w:tc>
      </w:tr>
      <w:tr>
        <w:trPr>
          <w:trHeight w:val="70"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МУП «ЖКХ-Курчанское»</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обеспечивает бесперебойную подачу воды в район аварии.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 xml:space="preserve">Пожарный расчёт ПСЧ №130 </w:t>
            </w:r>
            <w:r>
              <w:rPr/>
              <w:t>ФГКУ 11 ОФПС по КК</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принимает меры к ликвидации пожара при его возникновении;</w:t>
            </w:r>
          </w:p>
          <w:p>
            <w:pPr>
              <w:pStyle w:val="Normal"/>
              <w:widowControl w:val="false"/>
              <w:ind w:left="142" w:right="140" w:hanging="0"/>
              <w:rPr>
                <w:sz w:val="28"/>
                <w:szCs w:val="28"/>
              </w:rPr>
            </w:pPr>
            <w:r>
              <w:rPr/>
              <w:t>Б) оказывает доврачебную помощь пострадавшим при необходимости.</w:t>
            </w:r>
          </w:p>
        </w:tc>
      </w:tr>
      <w:tr>
        <w:trPr>
          <w:trHeight w:val="404"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Прекращение подачи электроэнергии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действует согласно плана локализации и ликвидации аварий;</w:t>
            </w:r>
          </w:p>
          <w:p>
            <w:pPr>
              <w:pStyle w:val="Normal"/>
              <w:widowControl w:val="false"/>
              <w:ind w:left="142" w:right="140" w:hanging="0"/>
              <w:rPr>
                <w:sz w:val="28"/>
                <w:szCs w:val="28"/>
              </w:rPr>
            </w:pPr>
            <w:r>
              <w:rPr/>
              <w:t>Б) связывается с дежурным электросетей;</w:t>
            </w:r>
          </w:p>
          <w:p>
            <w:pPr>
              <w:pStyle w:val="Normal"/>
              <w:widowControl w:val="false"/>
              <w:ind w:left="142" w:right="140" w:hanging="0"/>
              <w:rPr>
                <w:sz w:val="28"/>
                <w:szCs w:val="28"/>
              </w:rPr>
            </w:pPr>
            <w:r>
              <w:rPr/>
              <w:t>В) оказывает помощь пострадавшим при необходимости.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«ЭЛЕКТРОСЕТИ КУБАНИ» «Темрюкэлектросеть»</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выясняет причину прекращения подачи электроэнергии, при необходимости, прибывает на объект;</w:t>
            </w:r>
          </w:p>
          <w:p>
            <w:pPr>
              <w:pStyle w:val="Normal"/>
              <w:widowControl w:val="false"/>
              <w:ind w:left="142" w:right="140" w:hanging="0"/>
              <w:rPr>
                <w:sz w:val="28"/>
                <w:szCs w:val="28"/>
              </w:rPr>
            </w:pPr>
            <w:r>
              <w:rPr/>
              <w:t>Б) устраняет причину прекращения подачи электроэнергии.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 xml:space="preserve">Аварийная бригада </w:t>
            </w:r>
            <w:r>
              <w:rPr>
                <w:spacing w:val="-4"/>
              </w:rPr>
              <w:t>АО «Россети Кубань» Славянские электрические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выясняет причину прекращения подачи электроэнергии, при необходимости, прибывает на объект;</w:t>
            </w:r>
          </w:p>
          <w:p>
            <w:pPr>
              <w:pStyle w:val="Normal"/>
              <w:widowControl w:val="false"/>
              <w:ind w:left="142" w:right="140" w:hanging="0"/>
              <w:rPr>
                <w:sz w:val="28"/>
                <w:szCs w:val="28"/>
              </w:rPr>
            </w:pPr>
            <w:r>
              <w:rPr/>
              <w:t>Б) устраняет причину прекращения подачи электроэнергии.</w:t>
            </w:r>
          </w:p>
        </w:tc>
      </w:tr>
      <w:tr>
        <w:trPr>
          <w:trHeight w:val="325" w:hRule="atLeast"/>
        </w:trPr>
        <w:tc>
          <w:tcPr>
            <w:tcW w:w="9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jc w:val="center"/>
              <w:rPr>
                <w:sz w:val="28"/>
                <w:szCs w:val="28"/>
              </w:rPr>
            </w:pPr>
            <w:r>
              <w:rPr/>
              <w:t>Прекращение подачи воды в котельную</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bCs/>
              </w:rPr>
            </w:pPr>
            <w:r>
              <w:rPr>
                <w:bCs/>
              </w:rPr>
              <w:t>Аварийная бригада Филиала ООО «КТИ» «Темрюкские Тепловые Сети»</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действует согласно плана локализации и ликвидации аварий;</w:t>
            </w:r>
          </w:p>
          <w:p>
            <w:pPr>
              <w:pStyle w:val="Normal"/>
              <w:widowControl w:val="false"/>
              <w:ind w:left="142" w:right="140" w:hanging="0"/>
              <w:rPr>
                <w:sz w:val="28"/>
                <w:szCs w:val="28"/>
              </w:rPr>
            </w:pPr>
            <w:r>
              <w:rPr/>
              <w:t>Б) связывается с диспетчером Водоканала;</w:t>
            </w:r>
          </w:p>
          <w:p>
            <w:pPr>
              <w:pStyle w:val="Normal"/>
              <w:widowControl w:val="false"/>
              <w:ind w:left="142" w:right="140" w:hanging="0"/>
              <w:rPr>
                <w:sz w:val="28"/>
                <w:szCs w:val="28"/>
              </w:rPr>
            </w:pPr>
            <w:r>
              <w:rPr/>
              <w:t>В) оказывает помощь пострадавшим при необходимости.</w:t>
            </w:r>
          </w:p>
        </w:tc>
      </w:tr>
      <w:tr>
        <w:trPr>
          <w:trHeight w:val="708" w:hRule="atLeast"/>
        </w:trPr>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bCs/>
              </w:rPr>
              <w:t>МУП «ЖКХ-Курчанское»</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ind w:left="142" w:right="140" w:hanging="0"/>
              <w:rPr>
                <w:sz w:val="28"/>
                <w:szCs w:val="28"/>
              </w:rPr>
            </w:pPr>
            <w:r>
              <w:rPr/>
              <w:t>А) выясняет причину прекращения подачи воды на объект;</w:t>
            </w:r>
          </w:p>
          <w:p>
            <w:pPr>
              <w:pStyle w:val="Normal"/>
              <w:widowControl w:val="false"/>
              <w:ind w:left="142" w:right="140" w:hanging="0"/>
              <w:rPr>
                <w:sz w:val="28"/>
                <w:szCs w:val="28"/>
              </w:rPr>
            </w:pPr>
            <w:r>
              <w:rPr/>
              <w:t>Б) устраняет причину прекращения подачи воды на объект.</w:t>
            </w:r>
          </w:p>
        </w:tc>
      </w:tr>
    </w:tbl>
    <w:p>
      <w:pPr>
        <w:pStyle w:val="Normal"/>
        <w:tabs>
          <w:tab w:val="clear" w:pos="708"/>
          <w:tab w:val="left" w:pos="1134" w:leader="none"/>
        </w:tabs>
        <w:ind w:firstLine="709"/>
        <w:rPr>
          <w:sz w:val="28"/>
          <w:szCs w:val="28"/>
        </w:rPr>
      </w:pPr>
      <w:r>
        <w:rPr>
          <w:sz w:val="28"/>
          <w:szCs w:val="28"/>
        </w:rPr>
      </w:r>
    </w:p>
    <w:p>
      <w:pPr>
        <w:pStyle w:val="Normal"/>
        <w:tabs>
          <w:tab w:val="clear" w:pos="708"/>
          <w:tab w:val="left" w:pos="993" w:leader="none"/>
        </w:tabs>
        <w:ind w:firstLine="709"/>
        <w:jc w:val="center"/>
        <w:rPr>
          <w:b/>
          <w:b/>
          <w:sz w:val="28"/>
          <w:szCs w:val="28"/>
        </w:rPr>
      </w:pPr>
      <w:r>
        <w:rPr>
          <w:b/>
          <w:sz w:val="28"/>
          <w:szCs w:val="28"/>
        </w:rPr>
        <w:t>5. Состав и дислокация сил и средств</w:t>
      </w:r>
    </w:p>
    <w:p>
      <w:pPr>
        <w:pStyle w:val="ListParagraph"/>
        <w:tabs>
          <w:tab w:val="clear" w:pos="708"/>
          <w:tab w:val="left" w:pos="993" w:leader="none"/>
        </w:tabs>
        <w:ind w:left="709" w:hanging="0"/>
        <w:rPr>
          <w:sz w:val="28"/>
          <w:szCs w:val="28"/>
        </w:rPr>
      </w:pPr>
      <w:r>
        <w:rPr>
          <w:sz w:val="28"/>
          <w:szCs w:val="28"/>
        </w:rPr>
      </w:r>
    </w:p>
    <w:p>
      <w:pPr>
        <w:pStyle w:val="1"/>
        <w:widowControl w:val="false"/>
        <w:numPr>
          <w:ilvl w:val="1"/>
          <w:numId w:val="7"/>
        </w:numPr>
        <w:tabs>
          <w:tab w:val="clear" w:pos="708"/>
          <w:tab w:val="left" w:pos="567" w:leader="none"/>
          <w:tab w:val="left" w:pos="709" w:leader="none"/>
          <w:tab w:val="left" w:pos="851" w:leader="none"/>
          <w:tab w:val="left" w:pos="1276" w:leader="none"/>
          <w:tab w:val="left" w:pos="4781" w:leader="none"/>
        </w:tabs>
        <w:spacing w:beforeAutospacing="0" w:before="0" w:afterAutospacing="0" w:after="0"/>
        <w:ind w:left="0" w:firstLine="709"/>
        <w:jc w:val="both"/>
        <w:rPr>
          <w:b w:val="false"/>
          <w:b w:val="false"/>
          <w:sz w:val="28"/>
          <w:szCs w:val="28"/>
        </w:rPr>
      </w:pPr>
      <w:bookmarkStart w:id="15" w:name="_Toc191054547"/>
      <w:r>
        <w:rPr>
          <w:b w:val="false"/>
          <w:sz w:val="28"/>
          <w:szCs w:val="28"/>
        </w:rPr>
        <w:t>Состав сил и средств для локализации и ликвидации аварийных ситуаций</w:t>
      </w:r>
      <w:bookmarkEnd w:id="15"/>
      <w:r>
        <w:rPr>
          <w:b w:val="false"/>
          <w:sz w:val="28"/>
          <w:szCs w:val="28"/>
        </w:rPr>
        <w:t>.</w:t>
      </w:r>
    </w:p>
    <w:p>
      <w:pPr>
        <w:pStyle w:val="ListParagraph"/>
        <w:widowControl w:val="false"/>
        <w:numPr>
          <w:ilvl w:val="2"/>
          <w:numId w:val="7"/>
        </w:numPr>
        <w:tabs>
          <w:tab w:val="clear" w:pos="708"/>
          <w:tab w:val="left" w:pos="851" w:leader="none"/>
          <w:tab w:val="left" w:pos="1134" w:leader="none"/>
          <w:tab w:val="left" w:pos="1276" w:leader="none"/>
        </w:tabs>
        <w:spacing w:before="0" w:after="0"/>
        <w:ind w:left="0" w:right="142" w:firstLine="709"/>
        <w:contextualSpacing w:val="false"/>
        <w:jc w:val="both"/>
        <w:rPr>
          <w:sz w:val="28"/>
          <w:szCs w:val="28"/>
        </w:rPr>
      </w:pPr>
      <w:r>
        <w:rPr>
          <w:sz w:val="28"/>
          <w:szCs w:val="28"/>
        </w:rPr>
        <w:t>Состав сил в учреждениях и организациях, связанных с функционированием систем теплоснабжения сельского поселения,</w:t>
      </w:r>
      <w:r>
        <w:rPr>
          <w:i/>
          <w:sz w:val="28"/>
          <w:szCs w:val="28"/>
        </w:rPr>
        <w:t xml:space="preserve"> </w:t>
      </w:r>
      <w:r>
        <w:rPr>
          <w:sz w:val="28"/>
          <w:szCs w:val="28"/>
        </w:rPr>
        <w:t xml:space="preserve">привлекаемых в рамках своих полномочий для локализации и ликвидации аварийных ситуаций в системах централизованного теплоснабжения: </w:t>
      </w:r>
    </w:p>
    <w:p>
      <w:pPr>
        <w:pStyle w:val="ListParagraph"/>
        <w:tabs>
          <w:tab w:val="clear" w:pos="708"/>
          <w:tab w:val="left" w:pos="1276" w:leader="none"/>
        </w:tabs>
        <w:ind w:left="0" w:right="142" w:firstLine="709"/>
        <w:jc w:val="both"/>
        <w:rPr>
          <w:sz w:val="28"/>
          <w:szCs w:val="28"/>
        </w:rPr>
      </w:pPr>
      <w:r>
        <w:rPr>
          <w:sz w:val="28"/>
          <w:szCs w:val="28"/>
        </w:rPr>
        <w:t>а) в администрации сельского поселения является:</w:t>
      </w:r>
    </w:p>
    <w:p>
      <w:pPr>
        <w:pStyle w:val="ListParagraph"/>
        <w:tabs>
          <w:tab w:val="clear" w:pos="708"/>
          <w:tab w:val="left" w:pos="1276" w:leader="none"/>
        </w:tabs>
        <w:ind w:left="0" w:right="142" w:firstLine="709"/>
        <w:jc w:val="both"/>
        <w:rPr>
          <w:sz w:val="28"/>
          <w:szCs w:val="28"/>
        </w:rPr>
      </w:pPr>
      <w:r>
        <w:rPr>
          <w:sz w:val="28"/>
          <w:szCs w:val="28"/>
        </w:rPr>
        <w:t>заместитель главы Курчанского сельского поселения Темрюкского района;</w:t>
      </w:r>
    </w:p>
    <w:p>
      <w:pPr>
        <w:pStyle w:val="ListParagraph"/>
        <w:tabs>
          <w:tab w:val="clear" w:pos="708"/>
          <w:tab w:val="left" w:pos="1276" w:leader="none"/>
        </w:tabs>
        <w:ind w:left="0" w:right="142" w:firstLine="709"/>
        <w:jc w:val="both"/>
        <w:rPr>
          <w:sz w:val="28"/>
          <w:szCs w:val="28"/>
        </w:rPr>
      </w:pPr>
      <w:r>
        <w:rPr>
          <w:sz w:val="28"/>
          <w:szCs w:val="28"/>
        </w:rPr>
        <w:t>начальник отдела по вопросам жилищно-коммунального хозяйства и управления муниципальной собственностью администрации Курчанского сельского поселения Темрюкского района;</w:t>
      </w:r>
    </w:p>
    <w:p>
      <w:pPr>
        <w:pStyle w:val="ListParagraph"/>
        <w:tabs>
          <w:tab w:val="clear" w:pos="708"/>
          <w:tab w:val="left" w:pos="1276" w:leader="none"/>
        </w:tabs>
        <w:ind w:left="0" w:right="142" w:firstLine="709"/>
        <w:jc w:val="both"/>
        <w:rPr>
          <w:sz w:val="28"/>
          <w:szCs w:val="28"/>
        </w:rPr>
      </w:pPr>
      <w:r>
        <w:rPr>
          <w:sz w:val="28"/>
          <w:szCs w:val="28"/>
        </w:rPr>
        <w:t>приемная администрации Курчанского сельского поселения Темрюкского района по телефону горячей линии;</w:t>
      </w:r>
    </w:p>
    <w:p>
      <w:pPr>
        <w:pStyle w:val="ListParagraph"/>
        <w:tabs>
          <w:tab w:val="clear" w:pos="708"/>
          <w:tab w:val="left" w:pos="1276" w:leader="none"/>
        </w:tabs>
        <w:ind w:left="0" w:right="142" w:firstLine="709"/>
        <w:jc w:val="both"/>
        <w:rPr>
          <w:i/>
          <w:i/>
          <w:sz w:val="28"/>
          <w:szCs w:val="28"/>
        </w:rPr>
      </w:pPr>
      <w:r>
        <w:rPr>
          <w:sz w:val="28"/>
          <w:szCs w:val="28"/>
        </w:rPr>
        <w:t>б) в организациях, функционирующих в системах теплоснабжения сельского поселения:</w:t>
      </w:r>
    </w:p>
    <w:p>
      <w:pPr>
        <w:pStyle w:val="ListParagraph"/>
        <w:tabs>
          <w:tab w:val="clear" w:pos="708"/>
          <w:tab w:val="left" w:pos="1276" w:leader="none"/>
        </w:tabs>
        <w:ind w:left="0" w:right="142" w:firstLine="709"/>
        <w:jc w:val="both"/>
        <w:rPr>
          <w:sz w:val="28"/>
          <w:szCs w:val="28"/>
        </w:rPr>
      </w:pPr>
      <w:r>
        <w:rPr>
          <w:sz w:val="28"/>
          <w:szCs w:val="28"/>
        </w:rPr>
        <w:t xml:space="preserve">главный инженер; </w:t>
      </w:r>
    </w:p>
    <w:p>
      <w:pPr>
        <w:pStyle w:val="ListParagraph"/>
        <w:tabs>
          <w:tab w:val="clear" w:pos="708"/>
          <w:tab w:val="left" w:pos="1276" w:leader="none"/>
        </w:tabs>
        <w:ind w:left="0" w:right="142" w:firstLine="709"/>
        <w:jc w:val="both"/>
        <w:rPr>
          <w:sz w:val="28"/>
          <w:szCs w:val="28"/>
        </w:rPr>
      </w:pPr>
      <w:r>
        <w:rPr>
          <w:sz w:val="28"/>
          <w:szCs w:val="28"/>
        </w:rPr>
        <w:t>диспетчер аварийно-диспетчерской службы;</w:t>
      </w:r>
      <w:r>
        <w:rPr>
          <w:i/>
          <w:sz w:val="28"/>
          <w:szCs w:val="28"/>
        </w:rPr>
        <w:t xml:space="preserve"> </w:t>
      </w:r>
    </w:p>
    <w:p>
      <w:pPr>
        <w:pStyle w:val="ListParagraph"/>
        <w:tabs>
          <w:tab w:val="clear" w:pos="708"/>
          <w:tab w:val="left" w:pos="1276" w:leader="none"/>
        </w:tabs>
        <w:ind w:left="0" w:right="142" w:firstLine="709"/>
        <w:jc w:val="both"/>
        <w:rPr>
          <w:sz w:val="28"/>
          <w:szCs w:val="28"/>
        </w:rPr>
      </w:pPr>
      <w:r>
        <w:rPr>
          <w:sz w:val="28"/>
          <w:szCs w:val="28"/>
        </w:rPr>
        <w:t xml:space="preserve">персонал производственно-технического отдела; </w:t>
      </w:r>
    </w:p>
    <w:p>
      <w:pPr>
        <w:pStyle w:val="ListParagraph"/>
        <w:tabs>
          <w:tab w:val="clear" w:pos="708"/>
          <w:tab w:val="left" w:pos="1276" w:leader="none"/>
        </w:tabs>
        <w:ind w:left="0" w:right="142" w:firstLine="709"/>
        <w:jc w:val="both"/>
        <w:rPr>
          <w:sz w:val="28"/>
          <w:szCs w:val="28"/>
        </w:rPr>
      </w:pPr>
      <w:r>
        <w:rPr>
          <w:sz w:val="28"/>
          <w:szCs w:val="28"/>
        </w:rPr>
        <w:t>инженерно-технические работники и операторы (машинисты) дежурной смены котельных;</w:t>
      </w:r>
    </w:p>
    <w:p>
      <w:pPr>
        <w:pStyle w:val="ListParagraph"/>
        <w:tabs>
          <w:tab w:val="clear" w:pos="708"/>
          <w:tab w:val="left" w:pos="1276" w:leader="none"/>
        </w:tabs>
        <w:ind w:left="0" w:right="142" w:firstLine="709"/>
        <w:jc w:val="both"/>
        <w:rPr>
          <w:sz w:val="28"/>
          <w:szCs w:val="28"/>
        </w:rPr>
      </w:pPr>
      <w:r>
        <w:rPr>
          <w:sz w:val="28"/>
          <w:szCs w:val="28"/>
        </w:rPr>
        <w:t>члены аварийно-ремонтных бригад;</w:t>
      </w:r>
    </w:p>
    <w:p>
      <w:pPr>
        <w:pStyle w:val="ListParagraph"/>
        <w:tabs>
          <w:tab w:val="clear" w:pos="708"/>
          <w:tab w:val="left" w:pos="1276" w:leader="none"/>
        </w:tabs>
        <w:ind w:left="0" w:right="142" w:firstLine="709"/>
        <w:jc w:val="both"/>
        <w:rPr>
          <w:sz w:val="28"/>
          <w:szCs w:val="28"/>
        </w:rPr>
      </w:pPr>
      <w:r>
        <w:rPr>
          <w:sz w:val="28"/>
          <w:szCs w:val="28"/>
        </w:rPr>
        <w:t>в) в оперативных службах, обеспечивающих функционирование систем теплоснабжения муниципального образования только при локализации и ликвидации аварийных ситуаций:</w:t>
      </w:r>
    </w:p>
    <w:p>
      <w:pPr>
        <w:pStyle w:val="ListParagraph"/>
        <w:tabs>
          <w:tab w:val="clear" w:pos="708"/>
          <w:tab w:val="left" w:pos="1276" w:leader="none"/>
        </w:tabs>
        <w:ind w:left="0" w:right="142" w:firstLine="709"/>
        <w:jc w:val="both"/>
        <w:rPr>
          <w:sz w:val="28"/>
          <w:szCs w:val="28"/>
        </w:rPr>
      </w:pPr>
      <w:r>
        <w:rPr>
          <w:sz w:val="28"/>
          <w:szCs w:val="28"/>
        </w:rPr>
        <w:t xml:space="preserve">оперативный дежурный персонал; </w:t>
      </w:r>
    </w:p>
    <w:p>
      <w:pPr>
        <w:pStyle w:val="ListParagraph"/>
        <w:tabs>
          <w:tab w:val="clear" w:pos="708"/>
          <w:tab w:val="left" w:pos="1276" w:leader="none"/>
        </w:tabs>
        <w:ind w:left="0" w:right="142" w:firstLine="709"/>
        <w:jc w:val="both"/>
        <w:rPr>
          <w:sz w:val="28"/>
          <w:szCs w:val="28"/>
        </w:rPr>
      </w:pPr>
      <w:r>
        <w:rPr>
          <w:sz w:val="28"/>
          <w:szCs w:val="28"/>
        </w:rPr>
        <w:t>выездные бригады, выездная аварийно-ремонтные бригады в соответствии с утверждёнными в установленном порядке типовыми штатными расписаниями;</w:t>
      </w:r>
    </w:p>
    <w:p>
      <w:pPr>
        <w:pStyle w:val="ListParagraph"/>
        <w:tabs>
          <w:tab w:val="clear" w:pos="708"/>
          <w:tab w:val="left" w:pos="1276" w:leader="none"/>
        </w:tabs>
        <w:ind w:left="0" w:right="142" w:firstLine="709"/>
        <w:jc w:val="both"/>
        <w:rPr>
          <w:sz w:val="28"/>
          <w:szCs w:val="28"/>
        </w:rPr>
      </w:pPr>
      <w:r>
        <w:rPr>
          <w:sz w:val="28"/>
          <w:szCs w:val="28"/>
        </w:rPr>
        <w:t>г) в экстренных оперативных службах, обеспечивающих функционирование систем теплоснабжения сельского поселения только при локализации и ликвидации аварийных ситуаций:</w:t>
      </w:r>
    </w:p>
    <w:p>
      <w:pPr>
        <w:pStyle w:val="ListParagraph"/>
        <w:tabs>
          <w:tab w:val="clear" w:pos="708"/>
          <w:tab w:val="left" w:pos="1276" w:leader="none"/>
        </w:tabs>
        <w:ind w:left="0" w:right="142" w:firstLine="709"/>
        <w:jc w:val="both"/>
        <w:rPr>
          <w:sz w:val="28"/>
          <w:szCs w:val="28"/>
        </w:rPr>
      </w:pPr>
      <w:r>
        <w:rPr>
          <w:sz w:val="28"/>
          <w:szCs w:val="28"/>
        </w:rPr>
        <w:t xml:space="preserve">оперативный дежурный персонал; </w:t>
      </w:r>
    </w:p>
    <w:p>
      <w:pPr>
        <w:pStyle w:val="ListParagraph"/>
        <w:tabs>
          <w:tab w:val="clear" w:pos="708"/>
          <w:tab w:val="left" w:pos="1276" w:leader="none"/>
        </w:tabs>
        <w:ind w:left="0" w:right="142" w:firstLine="709"/>
        <w:jc w:val="both"/>
        <w:rPr>
          <w:sz w:val="28"/>
          <w:szCs w:val="28"/>
        </w:rPr>
      </w:pPr>
      <w:r>
        <w:rPr>
          <w:sz w:val="28"/>
          <w:szCs w:val="28"/>
        </w:rPr>
        <w:t>выездная аварийно-ремонтные бригады в соответствии с утверждёнными в установленном порядке штатными расписаниями;</w:t>
      </w:r>
    </w:p>
    <w:p>
      <w:pPr>
        <w:pStyle w:val="ListParagraph"/>
        <w:tabs>
          <w:tab w:val="clear" w:pos="708"/>
          <w:tab w:val="left" w:pos="1276" w:leader="none"/>
        </w:tabs>
        <w:ind w:left="0" w:right="142" w:firstLine="709"/>
        <w:jc w:val="both"/>
        <w:rPr>
          <w:sz w:val="28"/>
          <w:szCs w:val="28"/>
        </w:rPr>
      </w:pPr>
      <w:r>
        <w:rPr>
          <w:sz w:val="28"/>
          <w:szCs w:val="28"/>
        </w:rPr>
        <w:t>д) в организациях, управляющих многоквартирными домами:</w:t>
      </w:r>
    </w:p>
    <w:p>
      <w:pPr>
        <w:pStyle w:val="ListParagraph"/>
        <w:tabs>
          <w:tab w:val="clear" w:pos="708"/>
          <w:tab w:val="left" w:pos="1276" w:leader="none"/>
        </w:tabs>
        <w:ind w:left="0" w:right="142" w:firstLine="709"/>
        <w:jc w:val="both"/>
        <w:rPr>
          <w:sz w:val="28"/>
          <w:szCs w:val="28"/>
        </w:rPr>
      </w:pPr>
      <w:r>
        <w:rPr>
          <w:sz w:val="28"/>
          <w:szCs w:val="28"/>
        </w:rPr>
        <w:t>персонал аварийно-диспетчерской службы.</w:t>
      </w:r>
    </w:p>
    <w:p>
      <w:pPr>
        <w:pStyle w:val="Style29"/>
        <w:tabs>
          <w:tab w:val="clear" w:pos="708"/>
          <w:tab w:val="left" w:pos="1276" w:leader="none"/>
        </w:tabs>
        <w:spacing w:before="0" w:after="0"/>
        <w:ind w:firstLine="709"/>
        <w:jc w:val="both"/>
        <w:rPr>
          <w:sz w:val="28"/>
          <w:szCs w:val="28"/>
        </w:rPr>
      </w:pPr>
      <w:r>
        <w:rPr>
          <w:sz w:val="28"/>
          <w:szCs w:val="28"/>
        </w:rPr>
        <w:t>5.1.2. Состав средств в учреждениях и организациях, связанных с функционированием систем теплоснабжения сельского поселения, требуемых при выполнении ими своих функций для локализации и ликвидации аварийной ситуации в системах централизованного теплоснабжения:</w:t>
      </w:r>
    </w:p>
    <w:p>
      <w:pPr>
        <w:pStyle w:val="Style29"/>
        <w:tabs>
          <w:tab w:val="clear" w:pos="708"/>
          <w:tab w:val="left" w:pos="1276" w:leader="none"/>
        </w:tabs>
        <w:spacing w:before="0" w:after="0"/>
        <w:ind w:firstLine="709"/>
        <w:jc w:val="both"/>
        <w:rPr>
          <w:sz w:val="28"/>
          <w:szCs w:val="28"/>
        </w:rPr>
      </w:pPr>
      <w:r>
        <w:rPr>
          <w:sz w:val="28"/>
          <w:szCs w:val="28"/>
        </w:rPr>
        <w:t>оргтехника и средства связи;</w:t>
      </w:r>
    </w:p>
    <w:p>
      <w:pPr>
        <w:pStyle w:val="Style29"/>
        <w:tabs>
          <w:tab w:val="clear" w:pos="708"/>
          <w:tab w:val="left" w:pos="1276" w:leader="none"/>
        </w:tabs>
        <w:spacing w:before="0" w:after="0"/>
        <w:ind w:firstLine="709"/>
        <w:jc w:val="both"/>
        <w:rPr>
          <w:sz w:val="28"/>
          <w:szCs w:val="28"/>
        </w:rPr>
      </w:pPr>
      <w:r>
        <w:rPr>
          <w:sz w:val="28"/>
          <w:szCs w:val="28"/>
        </w:rPr>
        <w:t>программное обеспечение;</w:t>
      </w:r>
    </w:p>
    <w:p>
      <w:pPr>
        <w:pStyle w:val="Style29"/>
        <w:tabs>
          <w:tab w:val="clear" w:pos="708"/>
          <w:tab w:val="left" w:pos="1276" w:leader="none"/>
        </w:tabs>
        <w:spacing w:before="0" w:after="0"/>
        <w:ind w:firstLine="709"/>
        <w:jc w:val="both"/>
        <w:rPr>
          <w:sz w:val="28"/>
          <w:szCs w:val="28"/>
        </w:rPr>
      </w:pPr>
      <w:r>
        <w:rPr>
          <w:sz w:val="28"/>
          <w:szCs w:val="28"/>
        </w:rPr>
        <w:t xml:space="preserve">легковой, в том числе дежурный и грузовой автомобильный транспорт; </w:t>
      </w:r>
    </w:p>
    <w:p>
      <w:pPr>
        <w:pStyle w:val="Style29"/>
        <w:tabs>
          <w:tab w:val="clear" w:pos="708"/>
          <w:tab w:val="left" w:pos="1276" w:leader="none"/>
        </w:tabs>
        <w:spacing w:before="0" w:after="0"/>
        <w:ind w:firstLine="709"/>
        <w:jc w:val="both"/>
        <w:rPr>
          <w:sz w:val="28"/>
          <w:szCs w:val="28"/>
        </w:rPr>
      </w:pPr>
      <w:r>
        <w:rPr>
          <w:sz w:val="28"/>
          <w:szCs w:val="28"/>
        </w:rPr>
        <w:t>специализированные автомобили - ремонтные, медицинские, противопожарные;</w:t>
      </w:r>
    </w:p>
    <w:p>
      <w:pPr>
        <w:pStyle w:val="Style29"/>
        <w:tabs>
          <w:tab w:val="clear" w:pos="708"/>
          <w:tab w:val="left" w:pos="1276" w:leader="none"/>
        </w:tabs>
        <w:spacing w:before="0" w:after="0"/>
        <w:ind w:firstLine="709"/>
        <w:jc w:val="both"/>
        <w:rPr>
          <w:sz w:val="28"/>
          <w:szCs w:val="28"/>
        </w:rPr>
      </w:pPr>
      <w:r>
        <w:rPr>
          <w:sz w:val="28"/>
          <w:szCs w:val="28"/>
        </w:rPr>
        <w:t>грузоподъемная и землеройная техника;</w:t>
      </w:r>
    </w:p>
    <w:p>
      <w:pPr>
        <w:pStyle w:val="Style29"/>
        <w:tabs>
          <w:tab w:val="clear" w:pos="708"/>
          <w:tab w:val="left" w:pos="1276" w:leader="none"/>
        </w:tabs>
        <w:spacing w:before="0" w:after="0"/>
        <w:ind w:firstLine="709"/>
        <w:jc w:val="both"/>
        <w:rPr>
          <w:sz w:val="28"/>
          <w:szCs w:val="28"/>
        </w:rPr>
      </w:pPr>
      <w:r>
        <w:rPr>
          <w:sz w:val="28"/>
          <w:szCs w:val="28"/>
        </w:rPr>
        <w:t>сварочное оборудование.</w:t>
      </w:r>
    </w:p>
    <w:p>
      <w:pPr>
        <w:pStyle w:val="Style29"/>
        <w:tabs>
          <w:tab w:val="clear" w:pos="708"/>
          <w:tab w:val="left" w:pos="1276" w:leader="none"/>
        </w:tabs>
        <w:spacing w:before="0" w:after="0"/>
        <w:ind w:firstLine="709"/>
        <w:jc w:val="both"/>
        <w:rPr>
          <w:sz w:val="28"/>
          <w:szCs w:val="28"/>
        </w:rPr>
      </w:pPr>
      <w:r>
        <w:rPr>
          <w:sz w:val="28"/>
          <w:szCs w:val="28"/>
        </w:rPr>
        <w:t>Состав средств ежегодно определяется и утверждается нормативным документом организаций (учреждений), которые могут быть привлечены для локализации и ликвидации аварийных ситуаций в системах централизованного теплоснабжения.</w:t>
      </w:r>
    </w:p>
    <w:p>
      <w:pPr>
        <w:pStyle w:val="ListParagraph"/>
        <w:widowControl w:val="false"/>
        <w:numPr>
          <w:ilvl w:val="2"/>
          <w:numId w:val="8"/>
        </w:numPr>
        <w:tabs>
          <w:tab w:val="clear" w:pos="708"/>
          <w:tab w:val="left" w:pos="851" w:leader="none"/>
          <w:tab w:val="left" w:pos="1134" w:leader="none"/>
          <w:tab w:val="left" w:pos="1276" w:leader="none"/>
        </w:tabs>
        <w:spacing w:before="0" w:after="0"/>
        <w:ind w:left="0" w:firstLine="709"/>
        <w:contextualSpacing w:val="false"/>
        <w:jc w:val="both"/>
        <w:rPr>
          <w:sz w:val="28"/>
          <w:szCs w:val="28"/>
        </w:rPr>
      </w:pPr>
      <w:r>
        <w:rPr>
          <w:sz w:val="28"/>
          <w:szCs w:val="28"/>
        </w:rPr>
        <w:t>Количественный состав сил для локализации и ликвидации аварийных ситуаций в системах теплоснабжения определенный организациями (учреждениями) на 2025 год представлен в пункте 3.1.2 Плана действий.</w:t>
      </w:r>
    </w:p>
    <w:p>
      <w:pPr>
        <w:pStyle w:val="1"/>
        <w:widowControl w:val="false"/>
        <w:numPr>
          <w:ilvl w:val="1"/>
          <w:numId w:val="8"/>
        </w:numPr>
        <w:tabs>
          <w:tab w:val="clear" w:pos="708"/>
          <w:tab w:val="left" w:pos="567" w:leader="none"/>
          <w:tab w:val="left" w:pos="709" w:leader="none"/>
          <w:tab w:val="left" w:pos="851" w:leader="none"/>
          <w:tab w:val="left" w:pos="1276" w:leader="none"/>
          <w:tab w:val="left" w:pos="4781" w:leader="none"/>
        </w:tabs>
        <w:spacing w:beforeAutospacing="0" w:before="0" w:afterAutospacing="0" w:after="0"/>
        <w:ind w:left="0" w:firstLine="709"/>
        <w:jc w:val="both"/>
        <w:rPr>
          <w:b w:val="false"/>
          <w:b w:val="false"/>
          <w:sz w:val="28"/>
          <w:szCs w:val="28"/>
        </w:rPr>
      </w:pPr>
      <w:bookmarkStart w:id="16" w:name="_Toc191054548"/>
      <w:r>
        <w:rPr>
          <w:b w:val="false"/>
          <w:sz w:val="28"/>
          <w:szCs w:val="28"/>
        </w:rPr>
        <w:t>Дислокация сил и средств при локализации и ликвидации аварийных ситуаций</w:t>
      </w:r>
      <w:bookmarkEnd w:id="16"/>
      <w:r>
        <w:rPr>
          <w:b w:val="false"/>
          <w:sz w:val="28"/>
          <w:szCs w:val="28"/>
        </w:rPr>
        <w:t>.</w:t>
      </w:r>
    </w:p>
    <w:p>
      <w:pPr>
        <w:pStyle w:val="ListParagraph"/>
        <w:widowControl w:val="false"/>
        <w:numPr>
          <w:ilvl w:val="2"/>
          <w:numId w:val="9"/>
        </w:numPr>
        <w:tabs>
          <w:tab w:val="clear" w:pos="708"/>
          <w:tab w:val="left" w:pos="1134" w:leader="none"/>
          <w:tab w:val="left" w:pos="1276" w:leader="none"/>
        </w:tabs>
        <w:spacing w:before="0" w:after="0"/>
        <w:ind w:left="0" w:firstLine="709"/>
        <w:contextualSpacing w:val="false"/>
        <w:jc w:val="both"/>
        <w:rPr>
          <w:sz w:val="28"/>
          <w:szCs w:val="28"/>
        </w:rPr>
      </w:pPr>
      <w:r>
        <w:rPr>
          <w:sz w:val="28"/>
          <w:szCs w:val="28"/>
        </w:rPr>
        <w:t>Дислокация (размещение) сил в режиме повседневной эксплуатации систем централизованного теплоснабжения в муниципальном образовании</w:t>
      </w:r>
      <w:r>
        <w:rPr>
          <w:i/>
          <w:sz w:val="28"/>
          <w:szCs w:val="28"/>
        </w:rPr>
        <w:t xml:space="preserve"> </w:t>
      </w:r>
      <w:r>
        <w:rPr>
          <w:sz w:val="28"/>
          <w:szCs w:val="28"/>
        </w:rPr>
        <w:t>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pPr>
        <w:pStyle w:val="ListParagraph"/>
        <w:widowControl w:val="false"/>
        <w:numPr>
          <w:ilvl w:val="2"/>
          <w:numId w:val="9"/>
        </w:numPr>
        <w:tabs>
          <w:tab w:val="clear" w:pos="708"/>
          <w:tab w:val="left" w:pos="1134" w:leader="none"/>
          <w:tab w:val="left" w:pos="1276" w:leader="none"/>
        </w:tabs>
        <w:spacing w:before="0" w:after="0"/>
        <w:ind w:left="0" w:firstLine="709"/>
        <w:contextualSpacing w:val="false"/>
        <w:jc w:val="both"/>
        <w:rPr>
          <w:rFonts w:eastAsia="Calibri" w:eastAsiaTheme="minorHAnsi"/>
          <w:sz w:val="28"/>
          <w:szCs w:val="28"/>
        </w:rPr>
      </w:pPr>
      <w:r>
        <w:rPr>
          <w:sz w:val="28"/>
          <w:szCs w:val="28"/>
        </w:rPr>
        <w:t>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pPr>
        <w:pStyle w:val="ListParagraph"/>
        <w:tabs>
          <w:tab w:val="clear" w:pos="708"/>
          <w:tab w:val="left" w:pos="1134" w:leader="none"/>
          <w:tab w:val="left" w:pos="1276" w:leader="none"/>
        </w:tabs>
        <w:ind w:left="0" w:firstLine="709"/>
        <w:jc w:val="both"/>
        <w:rPr>
          <w:sz w:val="28"/>
          <w:szCs w:val="28"/>
        </w:rPr>
      </w:pPr>
      <w:r>
        <w:rPr>
          <w:sz w:val="28"/>
          <w:szCs w:val="28"/>
        </w:rPr>
        <w:t xml:space="preserve">1) остаются на пунктах управления: средства оперативного персонала (ЕДДС, дежурного персонала экстренных оперативных служб); </w:t>
      </w:r>
    </w:p>
    <w:p>
      <w:pPr>
        <w:pStyle w:val="ListParagraph"/>
        <w:tabs>
          <w:tab w:val="clear" w:pos="708"/>
          <w:tab w:val="left" w:pos="1134" w:leader="none"/>
          <w:tab w:val="left" w:pos="1276" w:leader="none"/>
        </w:tabs>
        <w:ind w:left="0" w:firstLine="709"/>
        <w:jc w:val="both"/>
        <w:rPr>
          <w:sz w:val="28"/>
          <w:szCs w:val="28"/>
        </w:rPr>
      </w:pPr>
      <w:r>
        <w:rPr>
          <w:sz w:val="28"/>
          <w:szCs w:val="28"/>
        </w:rPr>
        <w:t xml:space="preserve">2) перемещаются в центр событий для использования при локализации и ликвидации происшествия: средства аварийно-ремонтных бригад (организаций, функционирующих в системах теплоснабжения, </w:t>
      </w:r>
      <w:r>
        <w:rPr>
          <w:bCs/>
          <w:sz w:val="28"/>
          <w:szCs w:val="28"/>
        </w:rPr>
        <w:t xml:space="preserve">противопожарной и спасательной службы МЧС России, </w:t>
      </w:r>
      <w:r>
        <w:rPr>
          <w:sz w:val="28"/>
          <w:szCs w:val="28"/>
          <w:shd w:fill="FFFFFF" w:val="clear"/>
        </w:rPr>
        <w:t>органов Министерства внутренних дел Российской Федерации,</w:t>
      </w:r>
      <w:r>
        <w:rPr>
          <w:bCs/>
          <w:sz w:val="28"/>
          <w:szCs w:val="28"/>
        </w:rPr>
        <w:t xml:space="preserve"> службы Скорой медицинской помощи, аварийной газовой службы, привлекаемых организаций).</w:t>
      </w:r>
    </w:p>
    <w:p>
      <w:pPr>
        <w:pStyle w:val="ListParagraph"/>
        <w:widowControl w:val="false"/>
        <w:numPr>
          <w:ilvl w:val="2"/>
          <w:numId w:val="9"/>
        </w:numPr>
        <w:tabs>
          <w:tab w:val="clear" w:pos="708"/>
          <w:tab w:val="left" w:pos="1134" w:leader="none"/>
          <w:tab w:val="left" w:pos="1276" w:leader="none"/>
        </w:tabs>
        <w:spacing w:before="0" w:after="0"/>
        <w:ind w:left="0" w:firstLine="709"/>
        <w:contextualSpacing w:val="false"/>
        <w:jc w:val="both"/>
        <w:rPr>
          <w:sz w:val="28"/>
          <w:szCs w:val="28"/>
        </w:rPr>
      </w:pPr>
      <w:r>
        <w:rPr>
          <w:sz w:val="28"/>
          <w:szCs w:val="28"/>
        </w:rPr>
        <w:t>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pPr>
        <w:pStyle w:val="ListParagraph"/>
        <w:widowControl w:val="false"/>
        <w:numPr>
          <w:ilvl w:val="2"/>
          <w:numId w:val="9"/>
        </w:numPr>
        <w:tabs>
          <w:tab w:val="clear" w:pos="708"/>
          <w:tab w:val="left" w:pos="1134" w:leader="none"/>
          <w:tab w:val="left" w:pos="1276" w:leader="none"/>
        </w:tabs>
        <w:spacing w:before="0" w:after="0"/>
        <w:ind w:left="0" w:firstLine="709"/>
        <w:contextualSpacing w:val="false"/>
        <w:jc w:val="both"/>
        <w:rPr>
          <w:sz w:val="28"/>
          <w:szCs w:val="28"/>
        </w:rPr>
      </w:pPr>
      <w:r>
        <w:rPr>
          <w:sz w:val="28"/>
          <w:szCs w:val="28"/>
        </w:rPr>
        <w:t>Нормативное время прибытия организаций, функционирующих в системах теплоснабжения и экстренных оперативных служб на место происшествия:</w:t>
      </w:r>
    </w:p>
    <w:p>
      <w:pPr>
        <w:pStyle w:val="ListParagraph"/>
        <w:widowControl w:val="false"/>
        <w:tabs>
          <w:tab w:val="clear" w:pos="708"/>
          <w:tab w:val="left" w:pos="1134" w:leader="none"/>
          <w:tab w:val="left" w:pos="1276" w:leader="none"/>
        </w:tabs>
        <w:spacing w:before="0" w:after="0"/>
        <w:ind w:left="709" w:hanging="0"/>
        <w:contextualSpacing w:val="false"/>
        <w:jc w:val="both"/>
        <w:rPr>
          <w:sz w:val="28"/>
          <w:szCs w:val="28"/>
        </w:rPr>
      </w:pPr>
      <w:r>
        <w:rPr>
          <w:sz w:val="28"/>
          <w:szCs w:val="28"/>
        </w:rPr>
      </w:r>
    </w:p>
    <w:tbl>
      <w:tblPr>
        <w:tblStyle w:val="aff5"/>
        <w:tblW w:w="963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390"/>
        <w:gridCol w:w="5241"/>
      </w:tblGrid>
      <w:tr>
        <w:trPr>
          <w:tblHeader w:val="true"/>
          <w:trHeight w:val="501" w:hRule="atLeast"/>
        </w:trPr>
        <w:tc>
          <w:tcPr>
            <w:tcW w:w="4390" w:type="dxa"/>
            <w:vMerge w:val="restart"/>
            <w:tcBorders>
              <w:bottom w:val="nil"/>
            </w:tcBorders>
            <w:vAlign w:val="center"/>
          </w:tcPr>
          <w:p>
            <w:pPr>
              <w:pStyle w:val="NormalWeb"/>
              <w:widowControl/>
              <w:suppressAutoHyphens w:val="true"/>
              <w:spacing w:before="0" w:after="0"/>
              <w:jc w:val="center"/>
              <w:rPr>
                <w:sz w:val="28"/>
                <w:szCs w:val="28"/>
              </w:rPr>
            </w:pPr>
            <w:r>
              <w:rPr>
                <w:kern w:val="0"/>
                <w:lang w:val="ru-RU" w:bidi="ar-SA"/>
              </w:rPr>
              <w:t xml:space="preserve">Наименование организации </w:t>
            </w:r>
            <w:r>
              <w:rPr>
                <w:rFonts w:eastAsia="Calibri"/>
                <w:kern w:val="0"/>
                <w:lang w:val="ru-RU" w:bidi="ar-SA"/>
              </w:rPr>
              <w:t>(</w:t>
            </w:r>
            <w:r>
              <w:rPr>
                <w:kern w:val="0"/>
                <w:lang w:val="ru-RU" w:bidi="ar-SA"/>
              </w:rPr>
              <w:t>учреждения), адрес места расположения</w:t>
            </w:r>
          </w:p>
        </w:tc>
        <w:tc>
          <w:tcPr>
            <w:tcW w:w="5241" w:type="dxa"/>
            <w:vMerge w:val="restart"/>
            <w:tcBorders>
              <w:bottom w:val="nil"/>
            </w:tcBorders>
            <w:vAlign w:val="center"/>
          </w:tcPr>
          <w:p>
            <w:pPr>
              <w:pStyle w:val="NormalWeb"/>
              <w:widowControl/>
              <w:tabs>
                <w:tab w:val="clear" w:pos="708"/>
                <w:tab w:val="left" w:pos="723" w:leader="none"/>
                <w:tab w:val="left" w:pos="888" w:leader="none"/>
              </w:tabs>
              <w:suppressAutoHyphens w:val="true"/>
              <w:spacing w:before="0" w:after="0"/>
              <w:jc w:val="center"/>
              <w:rPr>
                <w:sz w:val="28"/>
                <w:szCs w:val="28"/>
              </w:rPr>
            </w:pPr>
            <w:r>
              <w:rPr>
                <w:kern w:val="0"/>
                <w:lang w:val="ru-RU" w:bidi="ar-SA"/>
              </w:rPr>
              <w:t>Время прибытия на место происшествия с момента поступления вызова</w:t>
            </w:r>
          </w:p>
        </w:tc>
      </w:tr>
      <w:tr>
        <w:trPr>
          <w:tblHeader w:val="true"/>
          <w:trHeight w:val="501" w:hRule="atLeast"/>
        </w:trPr>
        <w:tc>
          <w:tcPr>
            <w:tcW w:w="4390" w:type="dxa"/>
            <w:vMerge w:val="continue"/>
            <w:tcBorders>
              <w:bottom w:val="nil"/>
            </w:tcBorders>
            <w:vAlign w:val="center"/>
          </w:tcPr>
          <w:p>
            <w:pPr>
              <w:pStyle w:val="NormalWeb"/>
              <w:widowControl/>
              <w:suppressAutoHyphens w:val="true"/>
              <w:spacing w:before="0" w:after="0"/>
              <w:jc w:val="center"/>
              <w:rPr>
                <w:b/>
                <w:b/>
              </w:rPr>
            </w:pPr>
            <w:r>
              <w:rPr>
                <w:b/>
                <w:kern w:val="0"/>
                <w:lang w:val="ru-RU" w:bidi="ar-SA"/>
              </w:rPr>
            </w:r>
          </w:p>
        </w:tc>
        <w:tc>
          <w:tcPr>
            <w:tcW w:w="5241" w:type="dxa"/>
            <w:vMerge w:val="continue"/>
            <w:tcBorders>
              <w:bottom w:val="nil"/>
            </w:tcBorders>
            <w:vAlign w:val="center"/>
          </w:tcPr>
          <w:p>
            <w:pPr>
              <w:pStyle w:val="NormalWeb"/>
              <w:widowControl/>
              <w:tabs>
                <w:tab w:val="clear" w:pos="708"/>
                <w:tab w:val="left" w:pos="723" w:leader="none"/>
                <w:tab w:val="left" w:pos="888" w:leader="none"/>
              </w:tabs>
              <w:suppressAutoHyphens w:val="true"/>
              <w:spacing w:before="0" w:after="0"/>
              <w:jc w:val="center"/>
              <w:rPr>
                <w:b/>
                <w:b/>
              </w:rPr>
            </w:pPr>
            <w:r>
              <w:rPr>
                <w:b/>
                <w:kern w:val="0"/>
                <w:lang w:val="ru-RU" w:bidi="ar-SA"/>
              </w:rPr>
            </w:r>
          </w:p>
        </w:tc>
      </w:tr>
    </w:tbl>
    <w:p>
      <w:pPr>
        <w:pStyle w:val="Normal"/>
        <w:rPr>
          <w:sz w:val="2"/>
          <w:szCs w:val="2"/>
        </w:rPr>
      </w:pPr>
      <w:r>
        <w:rPr>
          <w:sz w:val="2"/>
          <w:szCs w:val="2"/>
        </w:rPr>
      </w:r>
    </w:p>
    <w:tbl>
      <w:tblPr>
        <w:tblStyle w:val="aff5"/>
        <w:tblW w:w="963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390"/>
        <w:gridCol w:w="5241"/>
      </w:tblGrid>
      <w:tr>
        <w:trPr>
          <w:tblHeader w:val="true"/>
        </w:trPr>
        <w:tc>
          <w:tcPr>
            <w:tcW w:w="4390" w:type="dxa"/>
            <w:tcBorders/>
            <w:vAlign w:val="center"/>
          </w:tcPr>
          <w:p>
            <w:pPr>
              <w:pStyle w:val="NormalWeb"/>
              <w:widowControl/>
              <w:tabs>
                <w:tab w:val="clear" w:pos="708"/>
                <w:tab w:val="left" w:pos="723" w:leader="none"/>
                <w:tab w:val="left" w:pos="888" w:leader="none"/>
              </w:tabs>
              <w:suppressAutoHyphens w:val="true"/>
              <w:spacing w:before="0" w:after="0"/>
              <w:jc w:val="center"/>
              <w:rPr>
                <w:sz w:val="28"/>
                <w:szCs w:val="28"/>
              </w:rPr>
            </w:pPr>
            <w:r>
              <w:rPr>
                <w:kern w:val="0"/>
                <w:lang w:val="ru-RU" w:bidi="ar-SA"/>
              </w:rPr>
              <w:t>1</w:t>
            </w:r>
          </w:p>
        </w:tc>
        <w:tc>
          <w:tcPr>
            <w:tcW w:w="5241" w:type="dxa"/>
            <w:tcBorders/>
          </w:tcPr>
          <w:p>
            <w:pPr>
              <w:pStyle w:val="NormalWeb"/>
              <w:widowControl/>
              <w:tabs>
                <w:tab w:val="clear" w:pos="708"/>
                <w:tab w:val="left" w:pos="723" w:leader="none"/>
                <w:tab w:val="left" w:pos="888" w:leader="none"/>
              </w:tabs>
              <w:suppressAutoHyphens w:val="true"/>
              <w:spacing w:before="0" w:after="0"/>
              <w:ind w:right="-108" w:hanging="0"/>
              <w:jc w:val="center"/>
              <w:rPr>
                <w:sz w:val="28"/>
                <w:szCs w:val="28"/>
              </w:rPr>
            </w:pPr>
            <w:r>
              <w:rPr>
                <w:kern w:val="0"/>
                <w:lang w:val="ru-RU" w:bidi="ar-SA"/>
              </w:rPr>
              <w:t>2</w:t>
            </w:r>
          </w:p>
        </w:tc>
      </w:tr>
      <w:tr>
        <w:trPr/>
        <w:tc>
          <w:tcPr>
            <w:tcW w:w="4390" w:type="dxa"/>
            <w:tcBorders/>
            <w:vAlign w:val="center"/>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Организации, функционирующие в системах теплоснабжения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немедленно, Ч+0ч.30мин.</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(не определен)</w:t>
            </w:r>
          </w:p>
        </w:tc>
      </w:tr>
      <w:tr>
        <w:trPr/>
        <w:tc>
          <w:tcPr>
            <w:tcW w:w="4390" w:type="dxa"/>
            <w:tcBorders/>
            <w:vAlign w:val="center"/>
          </w:tcPr>
          <w:p>
            <w:pPr>
              <w:pStyle w:val="NormalWeb"/>
              <w:widowControl/>
              <w:tabs>
                <w:tab w:val="clear" w:pos="708"/>
                <w:tab w:val="left" w:pos="723" w:leader="none"/>
                <w:tab w:val="left" w:pos="888" w:leader="none"/>
              </w:tabs>
              <w:suppressAutoHyphens w:val="true"/>
              <w:spacing w:before="0" w:after="0"/>
              <w:jc w:val="left"/>
              <w:rPr>
                <w:sz w:val="28"/>
                <w:szCs w:val="28"/>
              </w:rPr>
            </w:pPr>
            <w:r>
              <w:rPr>
                <w:bCs/>
                <w:kern w:val="0"/>
                <w:lang w:val="ru-RU" w:bidi="ar-SA"/>
              </w:rPr>
              <w:t>Противопожарная и спасательная служба МЧС России 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Ч+0ч.10 мин. в городской местности;</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Ч+0ч.20 мин. в сельской местности</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(п.1 ст. 76 Федерального закона от 22.07.2008 №112-ФЗ «Технический регламент о требованиях пожарной безопасности»)</w:t>
            </w:r>
          </w:p>
        </w:tc>
      </w:tr>
      <w:tr>
        <w:trPr/>
        <w:tc>
          <w:tcPr>
            <w:tcW w:w="4390" w:type="dxa"/>
            <w:tcBorders/>
          </w:tcPr>
          <w:p>
            <w:pPr>
              <w:pStyle w:val="NormalWeb"/>
              <w:widowControl/>
              <w:tabs>
                <w:tab w:val="clear" w:pos="708"/>
                <w:tab w:val="left" w:pos="723" w:leader="none"/>
                <w:tab w:val="left" w:pos="888" w:leader="none"/>
              </w:tabs>
              <w:suppressAutoHyphens w:val="true"/>
              <w:spacing w:before="0" w:after="0"/>
              <w:jc w:val="left"/>
              <w:rPr>
                <w:bCs/>
              </w:rPr>
            </w:pPr>
            <w:r>
              <w:rPr>
                <w:kern w:val="0"/>
                <w:shd w:fill="FFFFFF" w:val="clear"/>
                <w:lang w:val="ru-RU" w:bidi="ar-SA"/>
              </w:rPr>
              <w:t>Орган Министерства внутренних дел Российской Федерации</w:t>
            </w:r>
            <w:r>
              <w:rPr>
                <w:bCs/>
                <w:kern w:val="0"/>
                <w:lang w:val="ru-RU" w:bidi="ar-SA"/>
              </w:rPr>
              <w:t xml:space="preserve"> 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(п.1 ст. 12 Федерального закона от 07.02.2011 №3-ФЗ «О полиции»)</w:t>
            </w:r>
          </w:p>
        </w:tc>
      </w:tr>
      <w:tr>
        <w:trPr/>
        <w:tc>
          <w:tcPr>
            <w:tcW w:w="4390" w:type="dxa"/>
            <w:tcBorders/>
          </w:tcPr>
          <w:p>
            <w:pPr>
              <w:pStyle w:val="NormalWeb"/>
              <w:widowControl/>
              <w:tabs>
                <w:tab w:val="clear" w:pos="708"/>
                <w:tab w:val="left" w:pos="723" w:leader="none"/>
                <w:tab w:val="left" w:pos="888" w:leader="none"/>
              </w:tabs>
              <w:suppressAutoHyphens w:val="true"/>
              <w:spacing w:before="0" w:after="0"/>
              <w:jc w:val="left"/>
              <w:rPr>
                <w:rFonts w:eastAsia="Calibri"/>
              </w:rPr>
            </w:pPr>
            <w:r>
              <w:rPr>
                <w:bCs/>
                <w:kern w:val="0"/>
                <w:lang w:val="ru-RU" w:bidi="ar-SA"/>
              </w:rPr>
              <w:t>Служба Скорой медицинской помощи 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Ч+0ч.20 мин. для оказания скорой медицинской помощи в экстренной форме;</w:t>
            </w:r>
          </w:p>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Ч+2ч.00 мин. для оказания скорой медицинской помощи в неотложной форме</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trPr/>
        <w:tc>
          <w:tcPr>
            <w:tcW w:w="4390" w:type="dxa"/>
            <w:tcBorders/>
          </w:tcPr>
          <w:p>
            <w:pPr>
              <w:pStyle w:val="NormalWeb"/>
              <w:widowControl/>
              <w:tabs>
                <w:tab w:val="clear" w:pos="708"/>
                <w:tab w:val="left" w:pos="723" w:leader="none"/>
                <w:tab w:val="left" w:pos="888" w:leader="none"/>
              </w:tabs>
              <w:suppressAutoHyphens w:val="true"/>
              <w:spacing w:before="0" w:after="0"/>
              <w:jc w:val="left"/>
              <w:rPr>
                <w:rFonts w:eastAsia="Calibri"/>
              </w:rPr>
            </w:pPr>
            <w:r>
              <w:rPr>
                <w:bCs/>
                <w:kern w:val="0"/>
                <w:lang w:val="ru-RU" w:bidi="ar-SA"/>
              </w:rPr>
              <w:t>Аварийная газовая служба 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Ч+0ч.40 мин.</w:t>
            </w:r>
          </w:p>
          <w:p>
            <w:pPr>
              <w:pStyle w:val="NormalWeb"/>
              <w:widowControl/>
              <w:tabs>
                <w:tab w:val="clear" w:pos="708"/>
                <w:tab w:val="left" w:pos="723" w:leader="none"/>
                <w:tab w:val="left" w:pos="888" w:leader="none"/>
              </w:tabs>
              <w:suppressAutoHyphens w:val="true"/>
              <w:spacing w:before="0" w:after="0"/>
              <w:ind w:right="-108" w:hanging="0"/>
              <w:jc w:val="left"/>
              <w:rPr>
                <w:sz w:val="28"/>
                <w:szCs w:val="28"/>
              </w:rPr>
            </w:pPr>
            <w:r>
              <w:rPr>
                <w:kern w:val="0"/>
                <w:lang w:val="ru-RU" w:bidi="ar-SA"/>
              </w:rPr>
              <w:t>(п.11.2 Постановления Госгортехнадзора РФ от 18.03.2003 № 9 «Об утверждении правил безопасности систем газораспределения и газопотребления»)</w:t>
            </w:r>
          </w:p>
        </w:tc>
      </w:tr>
      <w:tr>
        <w:trPr/>
        <w:tc>
          <w:tcPr>
            <w:tcW w:w="4390" w:type="dxa"/>
            <w:tcBorders/>
            <w:vAlign w:val="center"/>
          </w:tcPr>
          <w:p>
            <w:pPr>
              <w:pStyle w:val="NormalWeb"/>
              <w:widowControl/>
              <w:tabs>
                <w:tab w:val="clear" w:pos="708"/>
                <w:tab w:val="left" w:pos="723" w:leader="none"/>
                <w:tab w:val="left" w:pos="888" w:leader="none"/>
              </w:tabs>
              <w:suppressAutoHyphens w:val="true"/>
              <w:spacing w:before="0" w:after="0"/>
              <w:jc w:val="left"/>
              <w:rPr>
                <w:bCs/>
              </w:rPr>
            </w:pPr>
            <w:r>
              <w:rPr>
                <w:kern w:val="0"/>
                <w:lang w:val="ru-RU" w:bidi="ar-SA"/>
              </w:rPr>
              <w:t xml:space="preserve">Аварийная служба электросетевой компании </w:t>
            </w:r>
            <w:r>
              <w:rPr>
                <w:bCs/>
                <w:kern w:val="0"/>
                <w:lang w:val="ru-RU" w:bidi="ar-SA"/>
              </w:rPr>
              <w:t>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немедленно, Ч+1ч.30мин. (не определен)</w:t>
            </w:r>
          </w:p>
        </w:tc>
      </w:tr>
      <w:tr>
        <w:trPr/>
        <w:tc>
          <w:tcPr>
            <w:tcW w:w="4390" w:type="dxa"/>
            <w:tcBorders/>
            <w:vAlign w:val="center"/>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 xml:space="preserve">Аварийная служба организации водопроводно-канализационного хозяйства </w:t>
            </w:r>
            <w:r>
              <w:rPr>
                <w:bCs/>
                <w:kern w:val="0"/>
                <w:lang w:val="ru-RU" w:bidi="ar-SA"/>
              </w:rPr>
              <w:t>на территории муниципального образования</w:t>
            </w:r>
          </w:p>
        </w:tc>
        <w:tc>
          <w:tcPr>
            <w:tcW w:w="5241" w:type="dxa"/>
            <w:tcBorders/>
          </w:tcPr>
          <w:p>
            <w:pPr>
              <w:pStyle w:val="NormalWeb"/>
              <w:widowControl/>
              <w:tabs>
                <w:tab w:val="clear" w:pos="708"/>
                <w:tab w:val="left" w:pos="723" w:leader="none"/>
                <w:tab w:val="left" w:pos="888" w:leader="none"/>
              </w:tabs>
              <w:suppressAutoHyphens w:val="true"/>
              <w:spacing w:before="0" w:after="0"/>
              <w:jc w:val="left"/>
              <w:rPr>
                <w:sz w:val="28"/>
                <w:szCs w:val="28"/>
              </w:rPr>
            </w:pPr>
            <w:r>
              <w:rPr>
                <w:kern w:val="0"/>
                <w:lang w:val="ru-RU" w:bidi="ar-SA"/>
              </w:rPr>
              <w:t>немедленно, Ч+1ч.30мин. (не определен)</w:t>
            </w:r>
          </w:p>
        </w:tc>
      </w:tr>
    </w:tbl>
    <w:p>
      <w:pPr>
        <w:pStyle w:val="ListParagraph"/>
        <w:ind w:left="0" w:firstLine="709"/>
        <w:rPr>
          <w:sz w:val="28"/>
          <w:szCs w:val="28"/>
        </w:rPr>
      </w:pPr>
      <w:r>
        <w:rPr>
          <w:sz w:val="28"/>
          <w:szCs w:val="28"/>
        </w:rPr>
      </w:r>
    </w:p>
    <w:p>
      <w:pPr>
        <w:pStyle w:val="ListParagraph"/>
        <w:ind w:left="0" w:firstLine="709"/>
        <w:jc w:val="both"/>
        <w:rPr>
          <w:sz w:val="28"/>
          <w:szCs w:val="28"/>
        </w:rPr>
      </w:pPr>
      <w:r>
        <w:rPr>
          <w:sz w:val="28"/>
          <w:szCs w:val="28"/>
        </w:rPr>
        <w:t>5.2.5.</w:t>
        <w:tab/>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pPr>
        <w:pStyle w:val="ListParagraph"/>
        <w:ind w:left="0" w:firstLine="709"/>
        <w:jc w:val="both"/>
        <w:rPr>
          <w:sz w:val="28"/>
          <w:szCs w:val="28"/>
        </w:rPr>
      </w:pPr>
      <w:r>
        <w:rPr>
          <w:sz w:val="28"/>
          <w:szCs w:val="28"/>
        </w:rPr>
        <w:t>5.2.6.</w:t>
        <w:tab/>
        <w:t>Количественный состав средств для локализации и ликвидации аварийных ситуаций в системах теплоснабжения сельского поселения определенный организациями (учреждениями) на 2025 год представлен в пункте 3.1.2. Плана действий.</w:t>
      </w:r>
    </w:p>
    <w:p>
      <w:pPr>
        <w:pStyle w:val="ListParagraph"/>
        <w:numPr>
          <w:ilvl w:val="1"/>
          <w:numId w:val="9"/>
        </w:numPr>
        <w:tabs>
          <w:tab w:val="clear" w:pos="708"/>
          <w:tab w:val="left" w:pos="1276" w:leader="none"/>
        </w:tabs>
        <w:ind w:left="0" w:firstLine="709"/>
        <w:jc w:val="both"/>
        <w:rPr>
          <w:sz w:val="28"/>
          <w:szCs w:val="28"/>
        </w:rPr>
      </w:pPr>
      <w:r>
        <w:rPr>
          <w:sz w:val="28"/>
          <w:szCs w:val="28"/>
        </w:rPr>
        <w:t>Действия ответственных лиц при ликвидации аварийных ситуаций.</w:t>
      </w:r>
    </w:p>
    <w:p>
      <w:pPr>
        <w:pStyle w:val="ListParagraph"/>
        <w:ind w:left="0" w:firstLine="709"/>
        <w:jc w:val="both"/>
        <w:rPr>
          <w:sz w:val="28"/>
          <w:szCs w:val="28"/>
        </w:rPr>
      </w:pPr>
      <w:r>
        <w:rPr>
          <w:sz w:val="28"/>
          <w:szCs w:val="28"/>
        </w:rPr>
        <w:t>5.3.1.</w:t>
        <w:tab/>
        <w:t>Обеспечение правильности ликвидации последствий аварийных ситуаций в системах теплоснабжения сельского поселения и минимизации ущерба от их возникновения зависит от действий ответственных лиц.</w:t>
      </w:r>
    </w:p>
    <w:p>
      <w:pPr>
        <w:pStyle w:val="ListParagraph"/>
        <w:ind w:left="0" w:firstLine="709"/>
        <w:jc w:val="both"/>
        <w:rPr>
          <w:sz w:val="28"/>
          <w:szCs w:val="28"/>
        </w:rPr>
      </w:pPr>
      <w:r>
        <w:rPr>
          <w:sz w:val="28"/>
          <w:szCs w:val="28"/>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со складывающейся обстановкой - для недопущения негативного развития происшествия. </w:t>
      </w:r>
    </w:p>
    <w:p>
      <w:pPr>
        <w:pStyle w:val="ListParagraph"/>
        <w:ind w:left="0" w:firstLine="709"/>
        <w:jc w:val="both"/>
        <w:rPr>
          <w:sz w:val="28"/>
          <w:szCs w:val="28"/>
        </w:rPr>
      </w:pPr>
      <w:r>
        <w:rPr>
          <w:sz w:val="28"/>
          <w:szCs w:val="28"/>
        </w:rPr>
        <w:t>Все ответственные лица, указанные в Плане действий, обязаны четко знать и строго выполнять установленный порядок своих действий.</w:t>
      </w:r>
    </w:p>
    <w:p>
      <w:pPr>
        <w:pStyle w:val="ListParagraph"/>
        <w:ind w:left="0" w:firstLine="709"/>
        <w:jc w:val="both"/>
        <w:rPr>
          <w:b/>
          <w:b/>
          <w:sz w:val="28"/>
          <w:szCs w:val="28"/>
        </w:rPr>
      </w:pPr>
      <w:r>
        <w:rPr>
          <w:sz w:val="28"/>
          <w:szCs w:val="28"/>
        </w:rPr>
        <w:t>Форма Блок-схемы действий ответственных лиц по локализации и ликвидации аварийной ситуации:</w:t>
      </w:r>
    </w:p>
    <w:p>
      <w:pPr>
        <w:pStyle w:val="Style33"/>
        <w:widowControl w:val="false"/>
        <w:tabs>
          <w:tab w:val="clear" w:pos="708"/>
          <w:tab w:val="left" w:pos="-567" w:leader="none"/>
        </w:tabs>
        <w:spacing w:lineRule="auto" w:line="264"/>
        <w:ind w:left="0" w:firstLine="709"/>
        <w:jc w:val="right"/>
        <w:rPr>
          <w:b w:val="false"/>
          <w:b w:val="false"/>
          <w:sz w:val="28"/>
          <w:szCs w:val="28"/>
        </w:rPr>
      </w:pPr>
      <w:r>
        <w:rPr>
          <w:b w:val="false"/>
          <w:sz w:val="28"/>
          <w:szCs w:val="28"/>
        </w:rPr>
      </w:r>
    </w:p>
    <w:p>
      <w:pPr>
        <w:sectPr>
          <w:headerReference w:type="default" r:id="rId8"/>
          <w:type w:val="nextPage"/>
          <w:pgSz w:w="11906" w:h="16838"/>
          <w:pgMar w:left="1701" w:right="567" w:gutter="0" w:header="567" w:top="1134" w:footer="0" w:bottom="1134"/>
          <w:pgNumType w:fmt="decimal"/>
          <w:formProt w:val="false"/>
          <w:textDirection w:val="lrTb"/>
          <w:docGrid w:type="default" w:linePitch="360" w:charSpace="0"/>
        </w:sectPr>
        <w:pStyle w:val="Style33"/>
        <w:widowControl w:val="false"/>
        <w:tabs>
          <w:tab w:val="clear" w:pos="708"/>
          <w:tab w:val="left" w:pos="-567" w:leader="none"/>
        </w:tabs>
        <w:spacing w:lineRule="auto" w:line="264"/>
        <w:ind w:left="0" w:firstLine="709"/>
        <w:jc w:val="right"/>
        <w:rPr>
          <w:b w:val="false"/>
          <w:b w:val="false"/>
          <w:sz w:val="28"/>
          <w:szCs w:val="28"/>
        </w:rPr>
      </w:pPr>
      <w:r>
        <w:rPr>
          <w:b w:val="false"/>
          <w:sz w:val="28"/>
          <w:szCs w:val="28"/>
        </w:rPr>
      </w:r>
    </w:p>
    <w:p>
      <w:pPr>
        <w:pStyle w:val="Style33"/>
        <w:widowControl w:val="false"/>
        <w:tabs>
          <w:tab w:val="clear" w:pos="708"/>
          <w:tab w:val="left" w:pos="-567" w:leader="none"/>
        </w:tabs>
        <w:spacing w:lineRule="auto" w:line="264"/>
        <w:ind w:left="0" w:firstLine="709"/>
        <w:jc w:val="center"/>
        <w:rPr>
          <w:b w:val="false"/>
          <w:b w:val="false"/>
          <w:sz w:val="28"/>
          <w:szCs w:val="28"/>
        </w:rPr>
      </w:pPr>
      <w:r>
        <w:rPr>
          <w:b w:val="false"/>
          <w:sz w:val="28"/>
          <w:szCs w:val="28"/>
        </w:rPr>
        <w:t>СХЕМА</w:t>
      </w:r>
    </w:p>
    <w:p>
      <w:pPr>
        <w:pStyle w:val="Style33"/>
        <w:widowControl w:val="false"/>
        <w:tabs>
          <w:tab w:val="clear" w:pos="708"/>
          <w:tab w:val="left" w:pos="-567" w:leader="none"/>
        </w:tabs>
        <w:spacing w:lineRule="auto" w:line="264"/>
        <w:ind w:left="0" w:firstLine="709"/>
        <w:jc w:val="center"/>
        <w:rPr>
          <w:b w:val="false"/>
          <w:b w:val="false"/>
          <w:sz w:val="28"/>
          <w:szCs w:val="28"/>
        </w:rPr>
      </w:pPr>
      <w:r>
        <w:rPr>
          <w:b w:val="false"/>
          <w:sz w:val="28"/>
          <w:szCs w:val="28"/>
        </w:rPr>
        <w:t>оповещения при авариях и ЧС на объектах ООО «КубаньТеплоИнжиниринг» «Темрюкские Тепловые Сети»</w:t>
      </w:r>
    </w:p>
    <w:p>
      <w:pPr>
        <w:pStyle w:val="Style33"/>
        <w:widowControl w:val="false"/>
        <w:tabs>
          <w:tab w:val="clear" w:pos="708"/>
          <w:tab w:val="left" w:pos="-567" w:leader="none"/>
        </w:tabs>
        <w:spacing w:lineRule="auto" w:line="264"/>
        <w:ind w:left="0" w:hanging="0"/>
        <w:rPr>
          <w:b w:val="false"/>
          <w:b w:val="false"/>
          <w:sz w:val="28"/>
          <w:szCs w:val="28"/>
        </w:rPr>
      </w:pPr>
      <w:r>
        <w:rPr/>
        <w:drawing>
          <wp:inline distT="0" distB="0" distL="0" distR="0">
            <wp:extent cx="9241155" cy="4199890"/>
            <wp:effectExtent l="0" t="0" r="0" b="0"/>
            <wp:docPr id="6"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0" descr=""/>
                    <pic:cNvPicPr>
                      <a:picLocks noChangeAspect="1" noChangeArrowheads="1"/>
                    </pic:cNvPicPr>
                  </pic:nvPicPr>
                  <pic:blipFill>
                    <a:blip r:embed="rId9"/>
                    <a:stretch>
                      <a:fillRect/>
                    </a:stretch>
                  </pic:blipFill>
                  <pic:spPr bwMode="auto">
                    <a:xfrm>
                      <a:off x="0" y="0"/>
                      <a:ext cx="9241155" cy="4199890"/>
                    </a:xfrm>
                    <a:prstGeom prst="rect">
                      <a:avLst/>
                    </a:prstGeom>
                  </pic:spPr>
                </pic:pic>
              </a:graphicData>
            </a:graphic>
          </wp:inline>
        </w:drawing>
      </w:r>
    </w:p>
    <w:p>
      <w:pPr>
        <w:pStyle w:val="Style33"/>
        <w:widowControl w:val="false"/>
        <w:tabs>
          <w:tab w:val="clear" w:pos="708"/>
          <w:tab w:val="left" w:pos="-567" w:leader="none"/>
        </w:tabs>
        <w:spacing w:lineRule="auto" w:line="264"/>
        <w:ind w:left="0" w:firstLine="709"/>
        <w:jc w:val="right"/>
        <w:rPr>
          <w:b w:val="false"/>
          <w:b w:val="false"/>
          <w:sz w:val="28"/>
          <w:szCs w:val="28"/>
        </w:rPr>
      </w:pPr>
      <w:r>
        <w:rPr>
          <w:b w:val="false"/>
          <w:sz w:val="28"/>
          <w:szCs w:val="28"/>
        </w:rPr>
      </w:r>
    </w:p>
    <w:p>
      <w:pPr>
        <w:sectPr>
          <w:headerReference w:type="default" r:id="rId10"/>
          <w:type w:val="nextPage"/>
          <w:pgSz w:orient="landscape" w:w="16838" w:h="11906"/>
          <w:pgMar w:left="1134" w:right="1134" w:gutter="0" w:header="709" w:top="1701" w:footer="0" w:bottom="567"/>
          <w:pgNumType w:fmt="decimal"/>
          <w:formProt w:val="false"/>
          <w:textDirection w:val="lrTb"/>
          <w:docGrid w:type="default" w:linePitch="360" w:charSpace="0"/>
        </w:sectPr>
        <w:pStyle w:val="Style33"/>
        <w:widowControl w:val="false"/>
        <w:tabs>
          <w:tab w:val="clear" w:pos="708"/>
          <w:tab w:val="left" w:pos="-567" w:leader="none"/>
        </w:tabs>
        <w:spacing w:lineRule="auto" w:line="264"/>
        <w:ind w:left="0" w:firstLine="709"/>
        <w:jc w:val="right"/>
        <w:rPr>
          <w:b w:val="false"/>
          <w:b w:val="false"/>
          <w:sz w:val="28"/>
          <w:szCs w:val="28"/>
        </w:rPr>
      </w:pPr>
      <w:r>
        <w:rPr>
          <w:b w:val="false"/>
          <w:sz w:val="28"/>
          <w:szCs w:val="28"/>
        </w:rPr>
      </w:r>
    </w:p>
    <w:p>
      <w:pPr>
        <w:pStyle w:val="1"/>
        <w:tabs>
          <w:tab w:val="clear" w:pos="708"/>
          <w:tab w:val="left" w:pos="0" w:leader="none"/>
          <w:tab w:val="left" w:pos="1134" w:leader="none"/>
          <w:tab w:val="left" w:pos="1843"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t xml:space="preserve">6. Мероприятия, направленные на обеспечение безопасности </w:t>
      </w:r>
    </w:p>
    <w:p>
      <w:pPr>
        <w:pStyle w:val="1"/>
        <w:tabs>
          <w:tab w:val="clear" w:pos="708"/>
          <w:tab w:val="left" w:pos="0" w:leader="none"/>
          <w:tab w:val="left" w:pos="1134" w:leader="none"/>
          <w:tab w:val="left" w:pos="1843" w:leader="none"/>
          <w:tab w:val="left" w:pos="2127" w:leader="none"/>
          <w:tab w:val="left" w:pos="2552" w:leader="none"/>
          <w:tab w:val="left" w:pos="4781" w:leader="none"/>
        </w:tabs>
        <w:spacing w:beforeAutospacing="0" w:before="0" w:afterAutospacing="0" w:after="0"/>
        <w:jc w:val="center"/>
        <w:rPr>
          <w:sz w:val="28"/>
          <w:szCs w:val="28"/>
        </w:rPr>
      </w:pPr>
      <w:bookmarkStart w:id="17" w:name="_Toc191054550"/>
      <w:r>
        <w:rPr>
          <w:sz w:val="28"/>
          <w:szCs w:val="28"/>
        </w:rPr>
        <w:t>населения (в случае если в результате аварий на объекте теплоснабжения может возникнуть угроза безопасности населения)</w:t>
      </w:r>
      <w:bookmarkEnd w:id="17"/>
    </w:p>
    <w:p>
      <w:pPr>
        <w:pStyle w:val="1"/>
        <w:tabs>
          <w:tab w:val="clear" w:pos="708"/>
          <w:tab w:val="left" w:pos="0" w:leader="none"/>
          <w:tab w:val="left" w:pos="1134" w:leader="none"/>
          <w:tab w:val="left" w:pos="1843" w:leader="none"/>
          <w:tab w:val="left" w:pos="2127" w:leader="none"/>
          <w:tab w:val="left" w:pos="2552" w:leader="none"/>
          <w:tab w:val="left" w:pos="4781" w:leader="none"/>
        </w:tabs>
        <w:spacing w:beforeAutospacing="0" w:before="0" w:afterAutospacing="0" w:after="0"/>
        <w:jc w:val="center"/>
        <w:rPr>
          <w:sz w:val="28"/>
          <w:szCs w:val="28"/>
        </w:rPr>
      </w:pPr>
      <w:r>
        <w:rPr>
          <w:sz w:val="28"/>
          <w:szCs w:val="28"/>
        </w:rPr>
      </w:r>
    </w:p>
    <w:p>
      <w:pPr>
        <w:pStyle w:val="ListParagraph"/>
        <w:tabs>
          <w:tab w:val="clear" w:pos="708"/>
          <w:tab w:val="left" w:pos="851" w:leader="none"/>
          <w:tab w:val="left" w:pos="993" w:leader="none"/>
        </w:tabs>
        <w:ind w:left="0" w:firstLine="709"/>
        <w:jc w:val="both"/>
        <w:rPr>
          <w:sz w:val="28"/>
          <w:szCs w:val="28"/>
        </w:rPr>
      </w:pPr>
      <w:r>
        <w:rPr>
          <w:sz w:val="28"/>
          <w:szCs w:val="28"/>
        </w:rPr>
        <w:t>6.1. При повреждении (аварии) на внутридомовых системах теплоснабжения АДС эксплуатирующей организации обязана принять все необходимые меры для обеспечения безопасности людей, отключения поврежденного участка, сообщить о случившемся в ЕДДС, управляющие компании должны организовать выполнение ремонтно-восстановительных работ, принять меры по поддержанию минимальной внутридомовой температуры (не ниже +12 °C) с использованием мобильных теплогенераторов (тепловых пушек) в общедомовых помещениях многоквартирных домов.</w:t>
      </w:r>
    </w:p>
    <w:p>
      <w:pPr>
        <w:pStyle w:val="Normal"/>
        <w:ind w:firstLine="709"/>
        <w:jc w:val="both"/>
        <w:textAlignment w:val="baseline"/>
        <w:rPr>
          <w:sz w:val="28"/>
          <w:szCs w:val="28"/>
        </w:rPr>
      </w:pPr>
      <w:r>
        <w:rPr>
          <w:sz w:val="28"/>
          <w:szCs w:val="28"/>
        </w:rPr>
        <w:t xml:space="preserve">6.2. О причинах возникновения и сроках устранения аварийной ситуации в системе теплоснабжения </w:t>
      </w:r>
      <w:r>
        <w:rPr>
          <w:rFonts w:eastAsia="Calibri"/>
          <w:sz w:val="28"/>
          <w:szCs w:val="28"/>
        </w:rPr>
        <w:t>м</w:t>
      </w:r>
      <w:r>
        <w:rPr>
          <w:rFonts w:eastAsia="Calibri"/>
          <w:bCs/>
          <w:sz w:val="28"/>
          <w:szCs w:val="28"/>
        </w:rPr>
        <w:t xml:space="preserve">униципального образования </w:t>
      </w:r>
      <w:r>
        <w:rPr>
          <w:sz w:val="28"/>
          <w:szCs w:val="28"/>
        </w:rPr>
        <w:t>в зимнее время года, повлекшей отключение коммунальных услуг и угрозу безопасности населения, необходимо своевременно информировать жителей. С этой целью ЕДДС уточняет всю необходимую информацию и передает ее в отдел информатизации и взаимодействия со СМИ для размещения посредством информационно-телекоммуникационной сети Интернет, в информационных каналах, официальном сайте администрации муниципального образования и сельского поселения. Также информирует отдел по вопросам жилищно-коммунального хозяйства и управления муниципальной собственностью администрации Курчанского сельского поселения Темрюкского района.</w:t>
      </w:r>
    </w:p>
    <w:p>
      <w:pPr>
        <w:pStyle w:val="Normal"/>
        <w:ind w:firstLine="709"/>
        <w:jc w:val="both"/>
        <w:textAlignment w:val="baseline"/>
        <w:rPr>
          <w:sz w:val="28"/>
          <w:szCs w:val="28"/>
        </w:rPr>
      </w:pPr>
      <w:r>
        <w:rPr>
          <w:sz w:val="28"/>
          <w:szCs w:val="28"/>
        </w:rPr>
        <w:t xml:space="preserve">6.3.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w:t>
      </w:r>
      <w:r>
        <w:rPr>
          <w:rFonts w:eastAsia="Calibri"/>
          <w:sz w:val="28"/>
          <w:szCs w:val="28"/>
        </w:rPr>
        <w:t xml:space="preserve">в сельском поселении </w:t>
      </w:r>
      <w:r>
        <w:rPr>
          <w:rFonts w:eastAsia="Calibri"/>
          <w:bCs/>
          <w:sz w:val="28"/>
          <w:szCs w:val="28"/>
        </w:rPr>
        <w:t xml:space="preserve">разовании </w:t>
      </w:r>
      <w:r>
        <w:rPr>
          <w:sz w:val="28"/>
          <w:szCs w:val="28"/>
        </w:rPr>
        <w:t>объявляется режим «ЧС» и проводятся мероприятия по эвакуации пострадавших.</w:t>
      </w:r>
    </w:p>
    <w:p>
      <w:pPr>
        <w:pStyle w:val="ConsPlusNormal1"/>
        <w:ind w:firstLine="709"/>
        <w:jc w:val="both"/>
        <w:rPr>
          <w:sz w:val="28"/>
          <w:szCs w:val="28"/>
        </w:rPr>
      </w:pPr>
      <w:r>
        <w:rPr>
          <w:sz w:val="28"/>
          <w:szCs w:val="28"/>
        </w:rPr>
        <w:t>6.4. Выезд на место аварии руководителей администрации сельского поселения и структурных подразделений должен осуществляться не позднее установленных ниже сроков, зависящих от температуры наружного воздуха:</w:t>
      </w:r>
    </w:p>
    <w:p>
      <w:pPr>
        <w:pStyle w:val="ConsPlusNormal1"/>
        <w:ind w:firstLine="709"/>
        <w:jc w:val="both"/>
        <w:rPr>
          <w:sz w:val="28"/>
          <w:szCs w:val="28"/>
        </w:rPr>
      </w:pPr>
      <w:r>
        <w:rPr>
          <w:sz w:val="28"/>
          <w:szCs w:val="28"/>
        </w:rPr>
        <w:t>не позднее 4 часов после возникновения повреждения при температуре наружного воздуха выше -10 °C;</w:t>
      </w:r>
    </w:p>
    <w:p>
      <w:pPr>
        <w:pStyle w:val="ConsPlusNormal1"/>
        <w:ind w:firstLine="709"/>
        <w:jc w:val="both"/>
        <w:rPr>
          <w:sz w:val="28"/>
          <w:szCs w:val="28"/>
        </w:rPr>
      </w:pPr>
      <w:r>
        <w:rPr>
          <w:sz w:val="28"/>
          <w:szCs w:val="28"/>
        </w:rPr>
        <w:t>не позднее 2 часов после возникновения повреждения при температуре наружного воздуха от -10 °C до -15 °C;</w:t>
      </w:r>
    </w:p>
    <w:p>
      <w:pPr>
        <w:pStyle w:val="ConsPlusNormal1"/>
        <w:ind w:firstLine="709"/>
        <w:jc w:val="both"/>
        <w:rPr>
          <w:sz w:val="28"/>
          <w:szCs w:val="28"/>
        </w:rPr>
      </w:pPr>
      <w:r>
        <w:rPr>
          <w:sz w:val="28"/>
          <w:szCs w:val="28"/>
        </w:rPr>
        <w:t>не позднее 30 мин. после возникновения повреждения при температуре наружного воздуха ниже -15 °C.</w:t>
      </w:r>
    </w:p>
    <w:p>
      <w:pPr>
        <w:pStyle w:val="ConsPlusNormal1"/>
        <w:ind w:firstLine="709"/>
        <w:jc w:val="both"/>
        <w:rPr>
          <w:sz w:val="28"/>
          <w:szCs w:val="28"/>
        </w:rPr>
      </w:pPr>
      <w:r>
        <w:rPr>
          <w:sz w:val="28"/>
          <w:szCs w:val="28"/>
        </w:rPr>
        <w:t>В случае возникновения аварии на объектах теплоснабжения сельского поселения,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сельского поселения отдает распоряжение на незамедлительную организацию постоянной работы районной межведомственной комиссии по координации и оценке хода подготовки жилищно-коммунального комплекса и объектов социальной сферы муниципального образования к работе в осенне-зимний период и созыв внеочередного заседания комиссии по предупреждению и ликвидации чрезвычайных ситуаций и обеспечения пожарной безопасности сельского поселения.</w:t>
      </w:r>
    </w:p>
    <w:p>
      <w:pPr>
        <w:pStyle w:val="Normal"/>
        <w:ind w:firstLine="709"/>
        <w:jc w:val="both"/>
        <w:textAlignment w:val="baseline"/>
        <w:rPr>
          <w:sz w:val="28"/>
          <w:szCs w:val="28"/>
        </w:rPr>
      </w:pPr>
      <w:r>
        <w:rPr>
          <w:sz w:val="28"/>
          <w:szCs w:val="28"/>
        </w:rPr>
        <w:t>6.5.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pPr>
        <w:pStyle w:val="Normal"/>
        <w:ind w:firstLine="709"/>
        <w:jc w:val="both"/>
        <w:textAlignment w:val="baseline"/>
        <w:rPr>
          <w:sz w:val="28"/>
          <w:szCs w:val="28"/>
        </w:rPr>
      </w:pPr>
      <w:r>
        <w:rPr>
          <w:sz w:val="28"/>
          <w:szCs w:val="28"/>
        </w:rPr>
        <w:t>сообщение о возникшей ситуации в организацию, управляющую многоквартирными домами и (или) в ЕДДС посредством телефонной и мобильной связи лицами, являющимися свидетелями возникновения происшествия;</w:t>
      </w:r>
    </w:p>
    <w:p>
      <w:pPr>
        <w:pStyle w:val="Normal"/>
        <w:spacing w:before="0" w:after="0"/>
        <w:ind w:firstLine="709"/>
        <w:contextualSpacing/>
        <w:jc w:val="both"/>
        <w:rPr>
          <w:sz w:val="28"/>
          <w:szCs w:val="28"/>
        </w:rPr>
      </w:pPr>
      <w:r>
        <w:rPr>
          <w:sz w:val="28"/>
          <w:szCs w:val="28"/>
        </w:rPr>
        <w:t>соблюдение требований норм и правил безопасности и охраны труда;</w:t>
      </w:r>
    </w:p>
    <w:p>
      <w:pPr>
        <w:pStyle w:val="Normal"/>
        <w:spacing w:before="0" w:after="0"/>
        <w:ind w:firstLine="709"/>
        <w:contextualSpacing/>
        <w:jc w:val="both"/>
        <w:rPr>
          <w:sz w:val="28"/>
          <w:szCs w:val="28"/>
        </w:rPr>
      </w:pPr>
      <w:r>
        <w:rPr>
          <w:sz w:val="28"/>
          <w:szCs w:val="28"/>
        </w:rPr>
        <w:t>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pPr>
        <w:pStyle w:val="Normal"/>
        <w:spacing w:before="0" w:after="0"/>
        <w:ind w:firstLine="709"/>
        <w:contextualSpacing/>
        <w:jc w:val="both"/>
        <w:rPr>
          <w:sz w:val="28"/>
          <w:szCs w:val="28"/>
        </w:rPr>
      </w:pPr>
      <w:r>
        <w:rPr>
          <w:sz w:val="28"/>
          <w:szCs w:val="28"/>
        </w:rPr>
        <w:t>обозначение, оцепление опасной зоны, запрет пропуска и передвижения по опасной зоне населения, транспортных средств;</w:t>
      </w:r>
    </w:p>
    <w:p>
      <w:pPr>
        <w:pStyle w:val="Normal"/>
        <w:ind w:firstLine="709"/>
        <w:jc w:val="both"/>
        <w:rPr>
          <w:sz w:val="28"/>
          <w:szCs w:val="28"/>
        </w:rPr>
      </w:pPr>
      <w:r>
        <w:rPr>
          <w:sz w:val="28"/>
          <w:szCs w:val="28"/>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pPr>
        <w:pStyle w:val="Normal"/>
        <w:ind w:firstLine="709"/>
        <w:jc w:val="both"/>
        <w:rPr>
          <w:sz w:val="28"/>
          <w:szCs w:val="28"/>
        </w:rPr>
      </w:pPr>
      <w:r>
        <w:rPr>
          <w:sz w:val="28"/>
          <w:szCs w:val="28"/>
        </w:rPr>
        <w:t>оповещение населения, проживающего на территории сельского поселения, о происшествии;</w:t>
      </w:r>
    </w:p>
    <w:p>
      <w:pPr>
        <w:pStyle w:val="Normal"/>
        <w:ind w:firstLine="709"/>
        <w:jc w:val="both"/>
        <w:rPr>
          <w:sz w:val="28"/>
          <w:szCs w:val="28"/>
        </w:rPr>
      </w:pPr>
      <w:r>
        <w:rPr>
          <w:sz w:val="28"/>
          <w:szCs w:val="28"/>
        </w:rPr>
        <w:t>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устранение аварийной ситуации, организациям, управляющим многоквартирными домами, в целях предотвращения размораживания внутридомового оборудования следует дренировать воду из систем отопления зданий.</w:t>
      </w:r>
    </w:p>
    <w:p>
      <w:pPr>
        <w:pStyle w:val="Normal"/>
        <w:ind w:firstLine="709"/>
        <w:jc w:val="both"/>
        <w:textAlignment w:val="baseline"/>
        <w:rPr>
          <w:sz w:val="28"/>
          <w:szCs w:val="28"/>
        </w:rPr>
      </w:pPr>
      <w:r>
        <w:rPr>
          <w:sz w:val="28"/>
          <w:szCs w:val="28"/>
        </w:rPr>
        <w:t xml:space="preserve">6.6. Жителям, проживающим на территории </w:t>
      </w:r>
      <w:r>
        <w:rPr>
          <w:rFonts w:eastAsia="Calibri"/>
          <w:sz w:val="28"/>
          <w:szCs w:val="28"/>
        </w:rPr>
        <w:t>сельского поселения</w:t>
      </w:r>
      <w:r>
        <w:rPr>
          <w:rFonts w:eastAsia="Calibri"/>
          <w:bCs/>
          <w:sz w:val="28"/>
          <w:szCs w:val="28"/>
        </w:rPr>
        <w:t xml:space="preserve">, </w:t>
      </w:r>
      <w:r>
        <w:rPr>
          <w:sz w:val="28"/>
          <w:szCs w:val="28"/>
        </w:rPr>
        <w:t>в случае возникновения аварийной ситуации в системе теплоснабжения для обеспечения безопасности необходимо:</w:t>
      </w:r>
    </w:p>
    <w:p>
      <w:pPr>
        <w:pStyle w:val="Normal"/>
        <w:ind w:firstLine="709"/>
        <w:jc w:val="both"/>
        <w:textAlignment w:val="baseline"/>
        <w:rPr>
          <w:sz w:val="28"/>
          <w:szCs w:val="28"/>
        </w:rPr>
      </w:pPr>
      <w:r>
        <w:rPr>
          <w:sz w:val="28"/>
          <w:szCs w:val="28"/>
        </w:rPr>
        <w:t>для сохранения в квартире тепла дополнительно заделать щели в окнах и балконных дверях, занавесить их одеялами или коврами;</w:t>
      </w:r>
    </w:p>
    <w:p>
      <w:pPr>
        <w:pStyle w:val="Normal"/>
        <w:ind w:firstLine="709"/>
        <w:jc w:val="both"/>
        <w:textAlignment w:val="baseline"/>
        <w:rPr>
          <w:sz w:val="28"/>
          <w:szCs w:val="28"/>
        </w:rPr>
      </w:pPr>
      <w:r>
        <w:rPr>
          <w:sz w:val="28"/>
          <w:szCs w:val="28"/>
        </w:rPr>
        <w:t xml:space="preserve">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pPr>
        <w:pStyle w:val="Normal"/>
        <w:ind w:firstLine="709"/>
        <w:jc w:val="both"/>
        <w:textAlignment w:val="baseline"/>
        <w:rPr>
          <w:sz w:val="28"/>
          <w:szCs w:val="28"/>
        </w:rPr>
      </w:pPr>
      <w:r>
        <w:rPr>
          <w:sz w:val="28"/>
          <w:szCs w:val="28"/>
        </w:rPr>
        <w:t>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использовать электрообогреватели только заводского изготовления;</w:t>
      </w:r>
    </w:p>
    <w:p>
      <w:pPr>
        <w:pStyle w:val="Normal"/>
        <w:ind w:firstLine="709"/>
        <w:jc w:val="both"/>
        <w:textAlignment w:val="baseline"/>
        <w:rPr>
          <w:sz w:val="28"/>
          <w:szCs w:val="28"/>
        </w:rPr>
      </w:pPr>
      <w:r>
        <w:rPr>
          <w:sz w:val="28"/>
          <w:szCs w:val="28"/>
        </w:rPr>
        <w:t xml:space="preserve">проявлять выдержку и самообладание, оказывая посильную помощь работникам организации, управляющей многоквартирными домами, организаций, </w:t>
      </w:r>
      <w:r>
        <w:rPr>
          <w:rStyle w:val="Style26"/>
          <w:rFonts w:eastAsia="Calibri" w:eastAsiaTheme="minorHAnsi"/>
          <w:sz w:val="28"/>
          <w:szCs w:val="28"/>
        </w:rPr>
        <w:t xml:space="preserve">функционирующих в системах теплоснабжения </w:t>
      </w:r>
      <w:r>
        <w:rPr>
          <w:sz w:val="28"/>
          <w:szCs w:val="28"/>
        </w:rPr>
        <w:t>сельского поселения, прибывшим для выполнения ремонтно-восстановительных работ;</w:t>
      </w:r>
    </w:p>
    <w:p>
      <w:pPr>
        <w:pStyle w:val="Normal"/>
        <w:ind w:firstLine="709"/>
        <w:jc w:val="both"/>
        <w:textAlignment w:val="baseline"/>
        <w:rPr>
          <w:sz w:val="28"/>
          <w:szCs w:val="28"/>
        </w:rPr>
      </w:pPr>
      <w:r>
        <w:rPr>
          <w:sz w:val="28"/>
          <w:szCs w:val="28"/>
        </w:rPr>
        <w:t>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сельского поселения.</w:t>
      </w:r>
    </w:p>
    <w:p>
      <w:pPr>
        <w:pStyle w:val="Normal"/>
        <w:rPr>
          <w:sz w:val="28"/>
          <w:szCs w:val="28"/>
        </w:rPr>
      </w:pPr>
      <w:r>
        <w:rPr>
          <w:sz w:val="28"/>
          <w:szCs w:val="28"/>
        </w:rPr>
      </w:r>
    </w:p>
    <w:p>
      <w:pPr>
        <w:pStyle w:val="1"/>
        <w:tabs>
          <w:tab w:val="clear" w:pos="708"/>
          <w:tab w:val="left" w:pos="0" w:leader="none"/>
          <w:tab w:val="left" w:pos="993" w:leader="none"/>
          <w:tab w:val="left" w:pos="1134" w:leader="none"/>
          <w:tab w:val="left" w:pos="1843"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t xml:space="preserve">7. </w:t>
      </w:r>
      <w:bookmarkStart w:id="18" w:name="_Toc191054551"/>
      <w:r>
        <w:rPr>
          <w:sz w:val="28"/>
          <w:szCs w:val="28"/>
        </w:rPr>
        <w:t>Организация материально-технического, инженерного и финансового обеспечения операций по локализации и ликвидации</w:t>
      </w:r>
    </w:p>
    <w:p>
      <w:pPr>
        <w:pStyle w:val="1"/>
        <w:tabs>
          <w:tab w:val="clear" w:pos="708"/>
          <w:tab w:val="left" w:pos="0" w:leader="none"/>
          <w:tab w:val="left" w:pos="993" w:leader="none"/>
          <w:tab w:val="left" w:pos="1134" w:leader="none"/>
          <w:tab w:val="left" w:pos="1843"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t>аварий на объекте теплоснабжения</w:t>
      </w:r>
      <w:bookmarkEnd w:id="18"/>
    </w:p>
    <w:p>
      <w:pPr>
        <w:pStyle w:val="1"/>
        <w:tabs>
          <w:tab w:val="clear" w:pos="708"/>
          <w:tab w:val="left" w:pos="0" w:leader="none"/>
          <w:tab w:val="left" w:pos="993" w:leader="none"/>
          <w:tab w:val="left" w:pos="1134" w:leader="none"/>
          <w:tab w:val="left" w:pos="1843" w:leader="none"/>
          <w:tab w:val="left" w:pos="2127" w:leader="none"/>
          <w:tab w:val="left" w:pos="2552" w:leader="none"/>
          <w:tab w:val="left" w:pos="4781" w:leader="none"/>
        </w:tabs>
        <w:spacing w:beforeAutospacing="0" w:before="0" w:afterAutospacing="0" w:after="0"/>
        <w:ind w:firstLine="709"/>
        <w:jc w:val="center"/>
        <w:rPr>
          <w:sz w:val="28"/>
          <w:szCs w:val="28"/>
        </w:rPr>
      </w:pPr>
      <w:r>
        <w:rPr>
          <w:sz w:val="28"/>
          <w:szCs w:val="28"/>
        </w:rPr>
      </w:r>
    </w:p>
    <w:p>
      <w:pPr>
        <w:pStyle w:val="Normal"/>
        <w:tabs>
          <w:tab w:val="clear" w:pos="708"/>
          <w:tab w:val="left" w:pos="993" w:leader="none"/>
        </w:tabs>
        <w:ind w:firstLine="709"/>
        <w:jc w:val="both"/>
        <w:rPr>
          <w:sz w:val="28"/>
          <w:szCs w:val="28"/>
        </w:rPr>
      </w:pPr>
      <w:r>
        <w:rPr>
          <w:sz w:val="28"/>
          <w:szCs w:val="28"/>
        </w:rPr>
        <w:t>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сельского поселения</w:t>
      </w:r>
      <w:r>
        <w:rPr>
          <w:i/>
          <w:sz w:val="28"/>
          <w:szCs w:val="28"/>
        </w:rPr>
        <w:t>.</w:t>
      </w:r>
      <w:r>
        <w:rPr>
          <w:sz w:val="28"/>
          <w:szCs w:val="28"/>
        </w:rPr>
        <w:t xml:space="preserve"> </w:t>
      </w:r>
    </w:p>
    <w:p>
      <w:pPr>
        <w:pStyle w:val="Normal"/>
        <w:tabs>
          <w:tab w:val="clear" w:pos="708"/>
          <w:tab w:val="left" w:pos="993" w:leader="none"/>
        </w:tabs>
        <w:ind w:firstLine="709"/>
        <w:jc w:val="both"/>
        <w:rPr>
          <w:sz w:val="28"/>
          <w:szCs w:val="28"/>
        </w:rPr>
      </w:pPr>
      <w:r>
        <w:rPr>
          <w:sz w:val="28"/>
          <w:szCs w:val="28"/>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pPr>
        <w:pStyle w:val="Normal"/>
        <w:tabs>
          <w:tab w:val="clear" w:pos="708"/>
          <w:tab w:val="left" w:pos="993" w:leader="none"/>
        </w:tabs>
        <w:ind w:firstLine="709"/>
        <w:jc w:val="both"/>
        <w:rPr>
          <w:sz w:val="28"/>
          <w:szCs w:val="28"/>
        </w:rPr>
      </w:pPr>
      <w:bookmarkStart w:id="19" w:name="100118"/>
      <w:bookmarkEnd w:id="19"/>
      <w:r>
        <w:rPr>
          <w:sz w:val="28"/>
          <w:szCs w:val="28"/>
        </w:rPr>
        <w:t>7.3. По результатам расчетов составляется соответствующий перечень, в котором учитываются с указанием количества и места хранения:</w:t>
      </w:r>
    </w:p>
    <w:p>
      <w:pPr>
        <w:pStyle w:val="Normal"/>
        <w:tabs>
          <w:tab w:val="clear" w:pos="708"/>
          <w:tab w:val="left" w:pos="993" w:leader="none"/>
        </w:tabs>
        <w:ind w:firstLine="709"/>
        <w:jc w:val="both"/>
        <w:rPr>
          <w:sz w:val="28"/>
          <w:szCs w:val="28"/>
        </w:rPr>
      </w:pPr>
      <w:r>
        <w:rPr>
          <w:sz w:val="28"/>
          <w:szCs w:val="28"/>
        </w:rPr>
        <w:t>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pPr>
        <w:pStyle w:val="Normal"/>
        <w:tabs>
          <w:tab w:val="clear" w:pos="708"/>
          <w:tab w:val="left" w:pos="993" w:leader="none"/>
        </w:tabs>
        <w:ind w:firstLine="709"/>
        <w:jc w:val="both"/>
        <w:rPr>
          <w:sz w:val="28"/>
          <w:szCs w:val="28"/>
        </w:rPr>
      </w:pPr>
      <w:r>
        <w:rPr>
          <w:sz w:val="28"/>
          <w:szCs w:val="28"/>
        </w:rPr>
        <w:t>аварийный запас средств индивидуальной защиты;</w:t>
      </w:r>
    </w:p>
    <w:p>
      <w:pPr>
        <w:pStyle w:val="Normal"/>
        <w:tabs>
          <w:tab w:val="clear" w:pos="708"/>
          <w:tab w:val="left" w:pos="993" w:leader="none"/>
        </w:tabs>
        <w:ind w:firstLine="709"/>
        <w:jc w:val="both"/>
        <w:rPr>
          <w:sz w:val="28"/>
          <w:szCs w:val="28"/>
        </w:rPr>
      </w:pPr>
      <w:r>
        <w:rPr>
          <w:sz w:val="28"/>
          <w:szCs w:val="28"/>
        </w:rPr>
        <w:t>силы, необходимые для выполнения локализации и ликвидации аварийных ситуаций;</w:t>
      </w:r>
    </w:p>
    <w:p>
      <w:pPr>
        <w:pStyle w:val="Normal"/>
        <w:tabs>
          <w:tab w:val="clear" w:pos="708"/>
          <w:tab w:val="left" w:pos="993" w:leader="none"/>
        </w:tabs>
        <w:ind w:firstLine="709"/>
        <w:jc w:val="both"/>
        <w:rPr>
          <w:sz w:val="28"/>
          <w:szCs w:val="28"/>
        </w:rPr>
      </w:pPr>
      <w:r>
        <w:rPr>
          <w:sz w:val="28"/>
          <w:szCs w:val="28"/>
        </w:rPr>
        <w:t xml:space="preserve">средства, необходимые для возмещения вреда здоровью людей, материального ущерба и прочее. </w:t>
      </w:r>
    </w:p>
    <w:p>
      <w:pPr>
        <w:pStyle w:val="Pboth"/>
        <w:tabs>
          <w:tab w:val="clear" w:pos="708"/>
          <w:tab w:val="left" w:pos="993" w:leader="none"/>
        </w:tabs>
        <w:spacing w:beforeAutospacing="0" w:before="0" w:afterAutospacing="0" w:after="0"/>
        <w:ind w:firstLine="709"/>
        <w:jc w:val="both"/>
        <w:rPr>
          <w:i/>
          <w:i/>
          <w:sz w:val="28"/>
          <w:szCs w:val="28"/>
        </w:rPr>
      </w:pPr>
      <w:r>
        <w:rPr>
          <w:sz w:val="28"/>
          <w:szCs w:val="28"/>
        </w:rPr>
        <w:t>7.4.</w:t>
      </w:r>
      <w:bookmarkStart w:id="20" w:name="100121"/>
      <w:bookmarkEnd w:id="20"/>
      <w:r>
        <w:rPr>
          <w:sz w:val="28"/>
          <w:szCs w:val="28"/>
        </w:rPr>
        <w:t> 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сельского поселения</w:t>
      </w:r>
      <w:r>
        <w:rPr>
          <w:i/>
          <w:sz w:val="28"/>
          <w:szCs w:val="28"/>
        </w:rPr>
        <w:t>.</w:t>
      </w:r>
    </w:p>
    <w:p>
      <w:pPr>
        <w:pStyle w:val="Pboth"/>
        <w:tabs>
          <w:tab w:val="clear" w:pos="708"/>
          <w:tab w:val="left" w:pos="993" w:leader="none"/>
        </w:tabs>
        <w:spacing w:beforeAutospacing="0" w:before="0" w:afterAutospacing="0" w:after="0"/>
        <w:ind w:firstLine="709"/>
        <w:jc w:val="both"/>
        <w:rPr>
          <w:sz w:val="28"/>
          <w:szCs w:val="28"/>
        </w:rPr>
      </w:pPr>
      <w:r>
        <w:rPr>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pPr>
        <w:pStyle w:val="Normal"/>
        <w:tabs>
          <w:tab w:val="clear" w:pos="708"/>
          <w:tab w:val="left" w:pos="993" w:leader="none"/>
        </w:tabs>
        <w:ind w:firstLine="709"/>
        <w:jc w:val="both"/>
        <w:rPr>
          <w:sz w:val="28"/>
          <w:szCs w:val="28"/>
        </w:rPr>
      </w:pPr>
      <w:r>
        <w:rPr>
          <w:sz w:val="28"/>
          <w:szCs w:val="28"/>
        </w:rPr>
        <w:t xml:space="preserve">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1">
        <w:r>
          <w:rPr>
            <w:sz w:val="28"/>
            <w:szCs w:val="28"/>
          </w:rPr>
          <w:t>аварий</w:t>
        </w:r>
      </w:hyperlink>
      <w:r>
        <w:rPr>
          <w:sz w:val="28"/>
          <w:szCs w:val="28"/>
        </w:rPr>
        <w:t>ных ситуаций.</w:t>
      </w:r>
    </w:p>
    <w:p>
      <w:pPr>
        <w:pStyle w:val="Normal"/>
        <w:tabs>
          <w:tab w:val="clear" w:pos="708"/>
          <w:tab w:val="left" w:pos="993" w:leader="none"/>
        </w:tabs>
        <w:ind w:firstLine="709"/>
        <w:jc w:val="both"/>
        <w:rPr>
          <w:sz w:val="28"/>
          <w:szCs w:val="28"/>
        </w:rPr>
      </w:pPr>
      <w:r>
        <w:rPr>
          <w:sz w:val="28"/>
          <w:szCs w:val="28"/>
        </w:rPr>
        <w:t xml:space="preserve">Задачи инженерного обеспечения </w:t>
      </w:r>
      <w:hyperlink r:id="rId12">
        <w:r>
          <w:rPr>
            <w:sz w:val="28"/>
            <w:szCs w:val="28"/>
          </w:rPr>
          <w:t xml:space="preserve">ремонтно-восстановительных </w:t>
        </w:r>
      </w:hyperlink>
      <w:r>
        <w:rPr>
          <w:sz w:val="28"/>
          <w:szCs w:val="28"/>
        </w:rPr>
        <w:t>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pPr>
        <w:pStyle w:val="Normal"/>
        <w:tabs>
          <w:tab w:val="clear" w:pos="708"/>
          <w:tab w:val="left" w:pos="993" w:leader="none"/>
        </w:tabs>
        <w:ind w:firstLine="709"/>
        <w:jc w:val="both"/>
        <w:rPr>
          <w:sz w:val="28"/>
          <w:szCs w:val="28"/>
        </w:rPr>
      </w:pPr>
      <w:r>
        <w:rPr>
          <w:sz w:val="28"/>
          <w:szCs w:val="28"/>
        </w:rPr>
        <w:t>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сельского поселения совместно (в рамках своих функциональных обязанностей):</w:t>
      </w:r>
    </w:p>
    <w:p>
      <w:pPr>
        <w:pStyle w:val="ListParagraph"/>
        <w:tabs>
          <w:tab w:val="clear" w:pos="708"/>
          <w:tab w:val="left" w:pos="851" w:leader="none"/>
          <w:tab w:val="left" w:pos="993" w:leader="none"/>
        </w:tabs>
        <w:ind w:left="0" w:firstLine="709"/>
        <w:jc w:val="both"/>
        <w:rPr>
          <w:sz w:val="28"/>
          <w:szCs w:val="28"/>
        </w:rPr>
      </w:pPr>
      <w:r>
        <w:rPr>
          <w:sz w:val="28"/>
          <w:szCs w:val="28"/>
        </w:rPr>
        <w:t>с администрацией сельского поселения</w:t>
      </w:r>
      <w:r>
        <w:rPr>
          <w:i/>
          <w:sz w:val="28"/>
          <w:szCs w:val="28"/>
        </w:rPr>
        <w:t xml:space="preserve"> </w:t>
      </w:r>
      <w:r>
        <w:rPr>
          <w:sz w:val="28"/>
          <w:szCs w:val="28"/>
        </w:rPr>
        <w:t>(координация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Курчанского сельского поселения Темрюкского района;</w:t>
      </w:r>
    </w:p>
    <w:p>
      <w:pPr>
        <w:pStyle w:val="Normal"/>
        <w:tabs>
          <w:tab w:val="clear" w:pos="708"/>
          <w:tab w:val="left" w:pos="993" w:leader="none"/>
        </w:tabs>
        <w:ind w:firstLine="709"/>
        <w:jc w:val="both"/>
        <w:rPr>
          <w:sz w:val="28"/>
          <w:szCs w:val="28"/>
        </w:rPr>
      </w:pPr>
      <w:r>
        <w:rPr>
          <w:sz w:val="28"/>
          <w:szCs w:val="28"/>
        </w:rPr>
        <w:t>с региональными и муниципальными службами мониторинга технологических нарушений, координацию мер по их устранению (Агентство по управлению объектами топливно-энергетического комплекса (далее - Агентство ТЭК), ЕДДС);</w:t>
      </w:r>
    </w:p>
    <w:p>
      <w:pPr>
        <w:pStyle w:val="Normal"/>
        <w:tabs>
          <w:tab w:val="clear" w:pos="708"/>
          <w:tab w:val="left" w:pos="993" w:leader="none"/>
        </w:tabs>
        <w:ind w:firstLine="709"/>
        <w:jc w:val="both"/>
        <w:rPr>
          <w:sz w:val="28"/>
          <w:szCs w:val="28"/>
        </w:rPr>
      </w:pPr>
      <w:r>
        <w:rPr>
          <w:sz w:val="28"/>
          <w:szCs w:val="28"/>
        </w:rPr>
        <w:t xml:space="preserve">с </w:t>
      </w:r>
      <w:r>
        <w:rPr>
          <w:rFonts w:eastAsia="Calibri"/>
          <w:sz w:val="28"/>
          <w:szCs w:val="28"/>
        </w:rPr>
        <w:t>региональными и муниципальными</w:t>
      </w:r>
      <w:r>
        <w:rPr>
          <w:sz w:val="28"/>
          <w:szCs w:val="28"/>
        </w:rPr>
        <w:t xml:space="preserve"> экстренными оперативными службами (министерство гражданской обороны и чрезвычайных ситуаций Краснодарского края, министерство внутренних дел Российской Федерации, служба скорой медицинской помощи, отдел вневедомственной охраны по Темрюкскому району – филиал федерального государственного казённого учреждения «Управление вневедомственной охраны войск национальной гвардии Российской Федерации по Краснодарскому краю»);</w:t>
      </w:r>
    </w:p>
    <w:p>
      <w:pPr>
        <w:pStyle w:val="Normal"/>
        <w:tabs>
          <w:tab w:val="clear" w:pos="708"/>
          <w:tab w:val="left" w:pos="993" w:leader="none"/>
        </w:tabs>
        <w:ind w:firstLine="709"/>
        <w:jc w:val="both"/>
        <w:rPr>
          <w:sz w:val="28"/>
          <w:szCs w:val="28"/>
        </w:rPr>
      </w:pPr>
      <w:r>
        <w:rPr>
          <w:sz w:val="28"/>
          <w:szCs w:val="28"/>
        </w:rPr>
        <w:t>с организациями, связанными с функционированием систем теплоснабжения: водопроводно-канализационного хозяйства, электросетевыми и газораспределительными организациями;</w:t>
      </w:r>
    </w:p>
    <w:p>
      <w:pPr>
        <w:pStyle w:val="Normal"/>
        <w:tabs>
          <w:tab w:val="clear" w:pos="708"/>
          <w:tab w:val="left" w:pos="993" w:leader="none"/>
        </w:tabs>
        <w:ind w:firstLine="709"/>
        <w:jc w:val="both"/>
        <w:rPr>
          <w:sz w:val="28"/>
          <w:szCs w:val="28"/>
        </w:rPr>
      </w:pPr>
      <w:r>
        <w:rPr>
          <w:sz w:val="28"/>
          <w:szCs w:val="28"/>
        </w:rPr>
        <w:t>с организациями, управляющими многоквартирными домами.</w:t>
      </w:r>
    </w:p>
    <w:p>
      <w:pPr>
        <w:pStyle w:val="Pboth"/>
        <w:tabs>
          <w:tab w:val="clear" w:pos="708"/>
          <w:tab w:val="left" w:pos="993" w:leader="none"/>
        </w:tabs>
        <w:spacing w:beforeAutospacing="0" w:before="0" w:afterAutospacing="0" w:after="0"/>
        <w:ind w:firstLine="709"/>
        <w:jc w:val="both"/>
        <w:rPr>
          <w:sz w:val="28"/>
          <w:szCs w:val="28"/>
        </w:rPr>
      </w:pPr>
      <w:r>
        <w:rPr>
          <w:sz w:val="28"/>
          <w:szCs w:val="28"/>
        </w:rPr>
        <w:t>7.6. Организация финансового обеспечения операций по локализации и ликвидации аварий и их последствий на объекте теплоснабжения осуществляется организациями, функционирующими в системах теплоснабжения сельского поселения, за счет</w:t>
      </w:r>
      <w:r>
        <w:rPr>
          <w:i/>
          <w:sz w:val="28"/>
          <w:szCs w:val="28"/>
        </w:rPr>
        <w:t xml:space="preserve"> </w:t>
      </w:r>
      <w:r>
        <w:rPr>
          <w:sz w:val="28"/>
          <w:szCs w:val="28"/>
        </w:rPr>
        <w:t>финансовых резервов</w:t>
      </w:r>
      <w:r>
        <w:rPr>
          <w:i/>
          <w:sz w:val="28"/>
          <w:szCs w:val="28"/>
        </w:rPr>
        <w:t xml:space="preserve"> </w:t>
      </w:r>
      <w:r>
        <w:rPr>
          <w:sz w:val="28"/>
          <w:szCs w:val="28"/>
        </w:rPr>
        <w:t>и за счет резервного фонда в установленных законом случаях.</w:t>
      </w:r>
    </w:p>
    <w:p>
      <w:pPr>
        <w:pStyle w:val="Normal"/>
        <w:tabs>
          <w:tab w:val="clear" w:pos="708"/>
          <w:tab w:val="left" w:pos="993" w:leader="none"/>
        </w:tabs>
        <w:ind w:firstLine="709"/>
        <w:jc w:val="both"/>
        <w:rPr>
          <w:sz w:val="28"/>
          <w:szCs w:val="28"/>
        </w:rPr>
      </w:pPr>
      <w:r>
        <w:rPr>
          <w:sz w:val="28"/>
          <w:szCs w:val="28"/>
        </w:rPr>
        <w:t>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следующих способов:</w:t>
      </w:r>
    </w:p>
    <w:p>
      <w:pPr>
        <w:pStyle w:val="Normal"/>
        <w:tabs>
          <w:tab w:val="clear" w:pos="708"/>
          <w:tab w:val="left" w:pos="993" w:leader="none"/>
        </w:tabs>
        <w:ind w:firstLine="709"/>
        <w:jc w:val="both"/>
        <w:rPr>
          <w:sz w:val="28"/>
          <w:szCs w:val="28"/>
        </w:rPr>
      </w:pPr>
      <w:r>
        <w:rPr>
          <w:sz w:val="28"/>
          <w:szCs w:val="28"/>
        </w:rPr>
        <w:t>выделением на отдельном расчетном счету организации собственных денежных средств;</w:t>
      </w:r>
    </w:p>
    <w:p>
      <w:pPr>
        <w:pStyle w:val="Normal"/>
        <w:tabs>
          <w:tab w:val="clear" w:pos="708"/>
          <w:tab w:val="left" w:pos="993" w:leader="none"/>
        </w:tabs>
        <w:ind w:firstLine="709"/>
        <w:jc w:val="both"/>
        <w:rPr>
          <w:sz w:val="28"/>
          <w:szCs w:val="28"/>
        </w:rPr>
      </w:pPr>
      <w:r>
        <w:rPr>
          <w:sz w:val="28"/>
          <w:szCs w:val="28"/>
        </w:rPr>
        <w:t>заключением договора страхования расходов на ликвидацию чрезвычайных ситуаций;</w:t>
      </w:r>
    </w:p>
    <w:p>
      <w:pPr>
        <w:pStyle w:val="Normal"/>
        <w:tabs>
          <w:tab w:val="clear" w:pos="708"/>
          <w:tab w:val="left" w:pos="993" w:leader="none"/>
        </w:tabs>
        <w:ind w:firstLine="709"/>
        <w:jc w:val="both"/>
        <w:rPr>
          <w:sz w:val="28"/>
          <w:szCs w:val="28"/>
        </w:rPr>
      </w:pPr>
      <w:r>
        <w:rPr>
          <w:sz w:val="28"/>
          <w:szCs w:val="28"/>
        </w:rPr>
        <w:t>заключением договора банковской гарантии;</w:t>
      </w:r>
    </w:p>
    <w:p>
      <w:pPr>
        <w:pStyle w:val="Normal"/>
        <w:tabs>
          <w:tab w:val="clear" w:pos="708"/>
          <w:tab w:val="left" w:pos="993" w:leader="none"/>
        </w:tabs>
        <w:ind w:firstLine="709"/>
        <w:jc w:val="both"/>
        <w:rPr>
          <w:sz w:val="28"/>
          <w:szCs w:val="28"/>
        </w:rPr>
      </w:pPr>
      <w:r>
        <w:rPr>
          <w:sz w:val="28"/>
          <w:szCs w:val="28"/>
        </w:rPr>
        <w:t xml:space="preserve">иными способами, не запрещенными законодательством Российской Федерации. </w:t>
      </w:r>
    </w:p>
    <w:p>
      <w:pPr>
        <w:pStyle w:val="Normal"/>
        <w:tabs>
          <w:tab w:val="clear" w:pos="708"/>
          <w:tab w:val="left" w:pos="993" w:leader="none"/>
        </w:tabs>
        <w:ind w:firstLine="709"/>
        <w:jc w:val="both"/>
        <w:rPr>
          <w:sz w:val="28"/>
          <w:szCs w:val="28"/>
        </w:rPr>
      </w:pPr>
      <w:r>
        <w:rPr>
          <w:sz w:val="28"/>
          <w:szCs w:val="28"/>
        </w:rPr>
        <w:t>Финансовые средства резервного фонда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pPr>
        <w:pStyle w:val="Pboth"/>
        <w:tabs>
          <w:tab w:val="clear" w:pos="708"/>
          <w:tab w:val="left" w:pos="993" w:leader="none"/>
        </w:tabs>
        <w:spacing w:beforeAutospacing="0" w:before="0" w:afterAutospacing="0" w:after="0"/>
        <w:ind w:firstLine="709"/>
        <w:jc w:val="both"/>
        <w:rPr>
          <w:sz w:val="28"/>
          <w:szCs w:val="28"/>
        </w:rPr>
      </w:pPr>
      <w:r>
        <w:rPr>
          <w:sz w:val="28"/>
          <w:szCs w:val="28"/>
        </w:rPr>
        <w:t>7.7. Организация противопожарного обеспечения операций по локализации и ликвидации аварий и их последствий на объекте теплоснабжения осуществляется организациями, функционирующими в системах теплоснабжения сельского поселения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pPr>
        <w:pStyle w:val="Pboth"/>
        <w:tabs>
          <w:tab w:val="clear" w:pos="708"/>
          <w:tab w:val="left" w:pos="993" w:leader="none"/>
        </w:tabs>
        <w:spacing w:beforeAutospacing="0" w:before="0" w:afterAutospacing="0" w:after="0"/>
        <w:ind w:firstLine="709"/>
        <w:jc w:val="both"/>
        <w:rPr>
          <w:sz w:val="28"/>
          <w:szCs w:val="28"/>
        </w:rPr>
      </w:pPr>
      <w:bookmarkStart w:id="21" w:name="100080"/>
      <w:bookmarkEnd w:id="21"/>
      <w:r>
        <w:rPr>
          <w:sz w:val="28"/>
          <w:szCs w:val="28"/>
        </w:rPr>
        <w:t>7.8. Организация транспортного обеспечения операций по локализации и ликвидации аварий и их последствий на объекте теплоснабжения осуществляется организациями, функционирующими в системах теплоснабжения сельского поселения</w:t>
      </w:r>
      <w:r>
        <w:rPr>
          <w:i/>
          <w:sz w:val="28"/>
          <w:szCs w:val="28"/>
        </w:rPr>
        <w:t xml:space="preserve">, </w:t>
      </w:r>
      <w:r>
        <w:rPr>
          <w:sz w:val="28"/>
          <w:szCs w:val="28"/>
        </w:rPr>
        <w:t>а в случае необходимости привлечения сил и средств специализированных транспортных организаций - по отдельным заявкам.</w:t>
      </w:r>
    </w:p>
    <w:p>
      <w:pPr>
        <w:pStyle w:val="Pboth"/>
        <w:tabs>
          <w:tab w:val="clear" w:pos="708"/>
          <w:tab w:val="left" w:pos="993" w:leader="none"/>
        </w:tabs>
        <w:spacing w:beforeAutospacing="0" w:before="0" w:afterAutospacing="0" w:after="0"/>
        <w:ind w:firstLine="709"/>
        <w:jc w:val="both"/>
        <w:rPr>
          <w:sz w:val="28"/>
          <w:szCs w:val="28"/>
        </w:rPr>
      </w:pPr>
      <w:bookmarkStart w:id="22" w:name="100081"/>
      <w:bookmarkEnd w:id="22"/>
      <w:r>
        <w:rPr>
          <w:sz w:val="28"/>
          <w:szCs w:val="28"/>
        </w:rPr>
        <w:t>7.9. Организация медицинского обеспечения операций по локализации и ликвидации аварий и их последствий на объекте теплоснабжения осуществляется территориальной службой скорой медицинской помощи и медицинскими учреждениями, по вызову.</w:t>
      </w:r>
    </w:p>
    <w:p>
      <w:pPr>
        <w:pStyle w:val="Normal"/>
        <w:rPr>
          <w:sz w:val="28"/>
          <w:szCs w:val="28"/>
        </w:rPr>
      </w:pPr>
      <w:r>
        <w:rPr>
          <w:sz w:val="28"/>
          <w:szCs w:val="28"/>
        </w:rPr>
      </w:r>
    </w:p>
    <w:p>
      <w:pPr>
        <w:pStyle w:val="1"/>
        <w:tabs>
          <w:tab w:val="clear" w:pos="708"/>
          <w:tab w:val="left" w:pos="0" w:leader="none"/>
          <w:tab w:val="left" w:pos="1134" w:leader="none"/>
          <w:tab w:val="left" w:pos="1276" w:leader="none"/>
          <w:tab w:val="left" w:pos="1418" w:leader="none"/>
          <w:tab w:val="left" w:pos="1843" w:leader="none"/>
          <w:tab w:val="left" w:pos="2127" w:leader="none"/>
          <w:tab w:val="left" w:pos="2552" w:leader="none"/>
          <w:tab w:val="left" w:pos="4781" w:leader="none"/>
        </w:tabs>
        <w:spacing w:beforeAutospacing="0" w:before="0" w:afterAutospacing="0" w:after="0"/>
        <w:ind w:right="-1" w:firstLine="709"/>
        <w:jc w:val="center"/>
        <w:rPr>
          <w:sz w:val="28"/>
          <w:szCs w:val="28"/>
        </w:rPr>
      </w:pPr>
      <w:r>
        <w:rPr>
          <w:sz w:val="28"/>
          <w:szCs w:val="28"/>
        </w:rPr>
        <w:t xml:space="preserve">8. Документы и инструкции, используемые для ликвидации </w:t>
      </w:r>
    </w:p>
    <w:p>
      <w:pPr>
        <w:pStyle w:val="1"/>
        <w:tabs>
          <w:tab w:val="clear" w:pos="708"/>
          <w:tab w:val="left" w:pos="0" w:leader="none"/>
          <w:tab w:val="left" w:pos="1134" w:leader="none"/>
          <w:tab w:val="left" w:pos="1276" w:leader="none"/>
          <w:tab w:val="left" w:pos="1418" w:leader="none"/>
          <w:tab w:val="left" w:pos="1843" w:leader="none"/>
          <w:tab w:val="left" w:pos="2127" w:leader="none"/>
          <w:tab w:val="left" w:pos="2552" w:leader="none"/>
          <w:tab w:val="left" w:pos="4781" w:leader="none"/>
        </w:tabs>
        <w:spacing w:beforeAutospacing="0" w:before="0" w:afterAutospacing="0" w:after="0"/>
        <w:ind w:right="-1" w:hanging="0"/>
        <w:jc w:val="center"/>
        <w:rPr>
          <w:sz w:val="28"/>
          <w:szCs w:val="28"/>
        </w:rPr>
      </w:pPr>
      <w:r>
        <w:rPr>
          <w:sz w:val="28"/>
          <w:szCs w:val="28"/>
        </w:rPr>
        <w:t>последствий аварийных ситуаций</w:t>
      </w:r>
    </w:p>
    <w:p>
      <w:pPr>
        <w:pStyle w:val="NormalWeb"/>
        <w:spacing w:before="0" w:after="0"/>
        <w:ind w:right="142" w:hanging="0"/>
        <w:rPr>
          <w:rStyle w:val="Style26"/>
          <w:rFonts w:eastAsia="" w:eastAsiaTheme="minorEastAsia"/>
          <w:sz w:val="28"/>
          <w:szCs w:val="28"/>
        </w:rPr>
      </w:pPr>
      <w:r>
        <w:rPr>
          <w:rFonts w:eastAsia="" w:eastAsiaTheme="minorEastAsia"/>
          <w:sz w:val="28"/>
          <w:szCs w:val="28"/>
        </w:rPr>
      </w:r>
    </w:p>
    <w:p>
      <w:pPr>
        <w:pStyle w:val="Normal"/>
        <w:ind w:firstLine="709"/>
        <w:jc w:val="both"/>
        <w:rPr>
          <w:sz w:val="28"/>
          <w:szCs w:val="28"/>
        </w:rPr>
      </w:pPr>
      <w:r>
        <w:rPr>
          <w:sz w:val="28"/>
          <w:szCs w:val="28"/>
        </w:rPr>
        <w:t>8.1. Документами, необходимыми для ликвидации последствий аварийных ситуаций сельского поселения являются:</w:t>
      </w:r>
    </w:p>
    <w:p>
      <w:pPr>
        <w:pStyle w:val="Normal"/>
        <w:ind w:right="142" w:firstLine="709"/>
        <w:jc w:val="both"/>
        <w:rPr>
          <w:sz w:val="28"/>
          <w:szCs w:val="28"/>
        </w:rPr>
      </w:pPr>
      <w:r>
        <w:rPr>
          <w:sz w:val="28"/>
          <w:szCs w:val="28"/>
        </w:rPr>
        <w:t>План действий;</w:t>
      </w:r>
    </w:p>
    <w:p>
      <w:pPr>
        <w:pStyle w:val="Normal"/>
        <w:ind w:right="-1" w:firstLine="709"/>
        <w:jc w:val="both"/>
        <w:rPr>
          <w:sz w:val="28"/>
          <w:szCs w:val="28"/>
        </w:rPr>
      </w:pPr>
      <w:r>
        <w:rPr>
          <w:sz w:val="28"/>
          <w:szCs w:val="28"/>
        </w:rPr>
        <w:t>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pPr>
        <w:pStyle w:val="Normal"/>
        <w:ind w:right="-1" w:firstLine="709"/>
        <w:jc w:val="both"/>
        <w:rPr>
          <w:sz w:val="28"/>
          <w:szCs w:val="28"/>
        </w:rPr>
      </w:pPr>
      <w:r>
        <w:rPr>
          <w:sz w:val="28"/>
          <w:szCs w:val="28"/>
        </w:rPr>
        <w:t>внутренние инструкции, списки, ведомости, журналы, бланки, графики т.п.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Плана действий;</w:t>
      </w:r>
    </w:p>
    <w:p>
      <w:pPr>
        <w:pStyle w:val="Normal"/>
        <w:ind w:right="-1" w:firstLine="709"/>
        <w:jc w:val="both"/>
        <w:rPr>
          <w:sz w:val="28"/>
          <w:szCs w:val="28"/>
        </w:rPr>
      </w:pPr>
      <w:r>
        <w:rPr>
          <w:sz w:val="28"/>
          <w:szCs w:val="28"/>
        </w:rPr>
        <w:t>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pPr>
        <w:pStyle w:val="Normal"/>
        <w:ind w:firstLine="709"/>
        <w:jc w:val="both"/>
        <w:rPr>
          <w:sz w:val="28"/>
          <w:szCs w:val="28"/>
        </w:rPr>
      </w:pPr>
      <w:r>
        <w:rPr>
          <w:sz w:val="28"/>
          <w:szCs w:val="28"/>
        </w:rPr>
        <w:t>Примерный перечень производственно-технических документов для дежурного персонала организаций, функционирующих в системах теплоснабжения сельского поселения:</w:t>
      </w:r>
    </w:p>
    <w:p>
      <w:pPr>
        <w:pStyle w:val="Normal"/>
        <w:ind w:firstLine="709"/>
        <w:jc w:val="both"/>
        <w:rPr>
          <w:sz w:val="28"/>
          <w:szCs w:val="28"/>
        </w:rPr>
      </w:pPr>
      <w:r>
        <w:rPr>
          <w:sz w:val="28"/>
          <w:szCs w:val="28"/>
        </w:rPr>
      </w:r>
    </w:p>
    <w:tbl>
      <w:tblPr>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603"/>
        <w:gridCol w:w="3086"/>
        <w:gridCol w:w="5949"/>
      </w:tblGrid>
      <w:tr>
        <w:trPr>
          <w:tblHeader w:val="true"/>
          <w:trHeight w:val="660"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41"/>
              <w:widowControl w:val="false"/>
              <w:rPr>
                <w:rFonts w:eastAsia="Calibri"/>
                <w:sz w:val="24"/>
                <w:szCs w:val="24"/>
              </w:rPr>
            </w:pPr>
            <w:r>
              <w:rPr>
                <w:rFonts w:eastAsia="Calibri"/>
                <w:sz w:val="24"/>
                <w:szCs w:val="24"/>
              </w:rPr>
              <w:t xml:space="preserve">№ </w:t>
            </w:r>
            <w:r>
              <w:rPr>
                <w:rFonts w:eastAsia="Calibri"/>
                <w:sz w:val="24"/>
                <w:szCs w:val="24"/>
              </w:rPr>
              <w:t>п/п</w:t>
            </w:r>
          </w:p>
        </w:tc>
        <w:tc>
          <w:tcPr>
            <w:tcW w:w="3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41"/>
              <w:widowControl w:val="false"/>
              <w:rPr>
                <w:rFonts w:eastAsia="Calibri"/>
                <w:sz w:val="24"/>
                <w:szCs w:val="24"/>
              </w:rPr>
            </w:pPr>
            <w:r>
              <w:rPr>
                <w:rFonts w:eastAsia="Calibri"/>
                <w:sz w:val="24"/>
                <w:szCs w:val="24"/>
              </w:rPr>
              <w:t>Наименование документа</w:t>
            </w:r>
          </w:p>
        </w:tc>
        <w:tc>
          <w:tcPr>
            <w:tcW w:w="5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41"/>
              <w:widowControl w:val="false"/>
              <w:rPr>
                <w:rFonts w:eastAsia="Calibri"/>
                <w:sz w:val="24"/>
                <w:szCs w:val="24"/>
              </w:rPr>
            </w:pPr>
            <w:r>
              <w:rPr>
                <w:rFonts w:eastAsia="Calibri"/>
                <w:sz w:val="24"/>
                <w:szCs w:val="24"/>
              </w:rPr>
              <w:t>Краткое содержание</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rPr>
            </w:pPr>
            <w:r>
              <w:rPr>
                <w:rFonts w:eastAsia="Calibri"/>
                <w:sz w:val="24"/>
                <w:szCs w:val="24"/>
              </w:rPr>
              <w:t>1</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Оперативный журнал</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pPr>
              <w:pStyle w:val="Style41"/>
              <w:widowControl w:val="false"/>
              <w:jc w:val="left"/>
              <w:rPr>
                <w:rFonts w:eastAsia="Calibri"/>
                <w:sz w:val="24"/>
                <w:szCs w:val="24"/>
              </w:rPr>
            </w:pPr>
            <w:r>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w:t>
            </w:r>
          </w:p>
          <w:p>
            <w:pPr>
              <w:pStyle w:val="Style41"/>
              <w:widowControl w:val="false"/>
              <w:jc w:val="left"/>
              <w:rPr>
                <w:rFonts w:eastAsia="Calibri"/>
                <w:sz w:val="24"/>
                <w:szCs w:val="24"/>
              </w:rPr>
            </w:pPr>
            <w:r>
              <w:rPr>
                <w:rFonts w:eastAsia="Calibri"/>
                <w:sz w:val="24"/>
                <w:szCs w:val="24"/>
              </w:rPr>
              <w:t>Замечания администрации сельского поселения по ведению оперативного журнала и визы о его просмотре</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rPr>
            </w:pPr>
            <w:r>
              <w:rPr>
                <w:rFonts w:eastAsia="Calibri"/>
                <w:sz w:val="24"/>
                <w:szCs w:val="24"/>
              </w:rPr>
              <w:t>2</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ремонтного и руководящего персонала</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Должности, фамилии, инициалы, адреса, номера телефонов ремонтного и руководящего персонала филиала ООО «КТИ» «ТТС»</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rPr>
            </w:pPr>
            <w:r>
              <w:rPr>
                <w:rFonts w:eastAsia="Calibri"/>
                <w:sz w:val="24"/>
                <w:szCs w:val="24"/>
              </w:rPr>
              <w:t>3</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телефонов городских организаций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rPr>
            </w:pPr>
            <w:r>
              <w:rPr>
                <w:rFonts w:eastAsia="Calibri"/>
                <w:sz w:val="24"/>
                <w:szCs w:val="24"/>
                <w:lang w:val="en-US"/>
              </w:rPr>
              <w:t>4</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Оперативная схема тепловых сетей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Схема трубопроводов, отражающая состояние установленной на них запорной арматуры (открытое или закрытое положение) на текущий момент времени</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5</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Журнал учета работ</w:t>
            </w:r>
          </w:p>
          <w:p>
            <w:pPr>
              <w:pStyle w:val="Style41"/>
              <w:widowControl w:val="false"/>
              <w:jc w:val="left"/>
              <w:rPr>
                <w:rFonts w:eastAsia="Calibri"/>
                <w:sz w:val="24"/>
                <w:szCs w:val="24"/>
              </w:rPr>
            </w:pPr>
            <w:r>
              <w:rPr>
                <w:rFonts w:eastAsia="Calibri"/>
                <w:sz w:val="24"/>
                <w:szCs w:val="24"/>
              </w:rPr>
              <w:t>по нарядам и распоряжениям</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инициалы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6</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Журнал анализов сетевой и подпиточной воды</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Записи результатов анализа сетевой, подпиточной воды и конденсата</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7</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(картотека) абонентов с указанием тепловых нагрузок</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Перечисление абонентов с указанием тепловых нагрузок для теплопотребления каждого вида, их адресов и номеров телефонов, а также лиц, ответственных за теплопотребление</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8</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Книга жалоб абонентов</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Запись жалоб абонентов и отметки о принятых мерах</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9</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График работы дежурного персонала</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Расписание работы дежурного персонала предприятий тепловых сетей</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0</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ответственных руководителей и производителей работ</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Перечисление ответственных руководителей и производителей работ с указанием их должностей, фамилий, инициалов</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1</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Список должностных лиц, имеющих право участвовать в оперативных переключениях</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2</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Положение о диспетчерском пункте тепловых сетей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Определение основного назначения, функций и прав, а также связей диспетчерского пункта с другими подразделениями филиала ООО «КТИ» «ТТС»</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3</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Перечень инструкций по эксплуатации оборудования (систем, сооружений)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4</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Инструкции по эксплуатации оборудования</w:t>
            </w:r>
          </w:p>
          <w:p>
            <w:pPr>
              <w:pStyle w:val="Style41"/>
              <w:widowControl w:val="false"/>
              <w:jc w:val="left"/>
              <w:rPr>
                <w:rFonts w:eastAsia="Calibri"/>
                <w:sz w:val="24"/>
                <w:szCs w:val="24"/>
              </w:rPr>
            </w:pPr>
            <w:r>
              <w:rPr>
                <w:rFonts w:eastAsia="Calibri"/>
                <w:sz w:val="24"/>
                <w:szCs w:val="24"/>
              </w:rPr>
              <w:t>(систем, сооружений)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филиала ООО «КТИ» «ТТС», включая вопросы безопасности</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5</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Журнал заявок на приемку оборудования</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филиала ООО «КТИ» «ТТС» для участия в приемке теплотрассы и оборудования</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rPr>
              <w:t>1</w:t>
            </w:r>
            <w:r>
              <w:rPr>
                <w:rFonts w:eastAsia="Calibri"/>
                <w:sz w:val="24"/>
                <w:szCs w:val="24"/>
                <w:lang w:val="en-US"/>
              </w:rPr>
              <w:t>6</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График текущего ремонта тепловых сетей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17</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График капитального ремонта тепловых сетей</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18</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Тепловая схема источника тепла</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Графическое изображение технологических систем (оборудования, трубопроводов и устройств) по выработке и отпуску тепла</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19</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Перечень работ, проводимых по нарядам</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Перечисление работ, на проведение которых необходимо оформлять наряды-допуски. Перечень утверждается главным инженером филиала ООО «КТИ» «ТТС»</w:t>
            </w:r>
          </w:p>
        </w:tc>
      </w:tr>
      <w:tr>
        <w:trPr>
          <w:trHeight w:val="227" w:hRule="atLeast"/>
        </w:trPr>
        <w:tc>
          <w:tcPr>
            <w:tcW w:w="603"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rPr>
                <w:rFonts w:eastAsia="Calibri"/>
                <w:sz w:val="24"/>
                <w:szCs w:val="24"/>
                <w:lang w:val="en-US"/>
              </w:rPr>
            </w:pPr>
            <w:r>
              <w:rPr>
                <w:rFonts w:eastAsia="Calibri"/>
                <w:sz w:val="24"/>
                <w:szCs w:val="24"/>
                <w:lang w:val="en-US"/>
              </w:rPr>
              <w:t>20</w:t>
            </w:r>
          </w:p>
        </w:tc>
        <w:tc>
          <w:tcPr>
            <w:tcW w:w="3086"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Наряд-допуск</w:t>
            </w:r>
          </w:p>
        </w:tc>
        <w:tc>
          <w:tcPr>
            <w:tcW w:w="5949" w:type="dxa"/>
            <w:tcBorders>
              <w:top w:val="single" w:sz="4" w:space="0" w:color="000000"/>
              <w:left w:val="single" w:sz="4" w:space="0" w:color="000000"/>
              <w:bottom w:val="single" w:sz="4" w:space="0" w:color="000000"/>
              <w:right w:val="single" w:sz="4" w:space="0" w:color="000000"/>
            </w:tcBorders>
            <w:shd w:color="auto" w:fill="auto" w:val="clear"/>
          </w:tcPr>
          <w:p>
            <w:pPr>
              <w:pStyle w:val="Style41"/>
              <w:widowControl w:val="false"/>
              <w:jc w:val="left"/>
              <w:rPr>
                <w:rFonts w:eastAsia="Calibri"/>
                <w:sz w:val="24"/>
                <w:szCs w:val="24"/>
              </w:rPr>
            </w:pPr>
            <w:r>
              <w:rPr>
                <w:rFonts w:eastAsia="Calibri"/>
                <w:sz w:val="24"/>
                <w:szCs w:val="24"/>
              </w:rPr>
              <w:t>Задание на проведение работ, выполняемых по наряду.</w:t>
            </w:r>
          </w:p>
          <w:p>
            <w:pPr>
              <w:pStyle w:val="Style41"/>
              <w:widowControl w:val="false"/>
              <w:jc w:val="left"/>
              <w:rPr>
                <w:rFonts w:eastAsia="Calibri"/>
                <w:sz w:val="24"/>
                <w:szCs w:val="24"/>
              </w:rPr>
            </w:pPr>
            <w:r>
              <w:rPr>
                <w:rFonts w:eastAsia="Calibri"/>
                <w:sz w:val="24"/>
                <w:szCs w:val="24"/>
              </w:rPr>
              <w:t>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pPr>
        <w:pStyle w:val="Normal"/>
        <w:ind w:right="142" w:firstLine="567"/>
        <w:jc w:val="both"/>
        <w:rPr>
          <w:sz w:val="28"/>
          <w:szCs w:val="28"/>
        </w:rPr>
      </w:pPr>
      <w:r>
        <w:rPr>
          <w:sz w:val="28"/>
          <w:szCs w:val="28"/>
        </w:rPr>
      </w:r>
    </w:p>
    <w:p>
      <w:pPr>
        <w:pStyle w:val="Normal"/>
        <w:ind w:right="142" w:firstLine="851"/>
        <w:jc w:val="both"/>
        <w:rPr>
          <w:sz w:val="28"/>
          <w:szCs w:val="28"/>
        </w:rPr>
      </w:pPr>
      <w:r>
        <w:rPr>
          <w:sz w:val="28"/>
          <w:szCs w:val="28"/>
        </w:rPr>
        <w:t>8.2. 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pPr>
        <w:pStyle w:val="Normal"/>
        <w:ind w:right="142" w:firstLine="851"/>
        <w:jc w:val="both"/>
        <w:rPr>
          <w:sz w:val="28"/>
          <w:szCs w:val="28"/>
        </w:rPr>
      </w:pPr>
      <w:r>
        <w:rPr>
          <w:sz w:val="28"/>
          <w:szCs w:val="28"/>
        </w:rPr>
        <w:t>8.3. К инструкциям должны быть приложены схемы возможных аварийных переключений, указания о порядке отключения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pPr>
        <w:pStyle w:val="Normal"/>
        <w:ind w:right="142" w:firstLine="851"/>
        <w:jc w:val="both"/>
        <w:rPr>
          <w:sz w:val="28"/>
          <w:szCs w:val="28"/>
        </w:rPr>
      </w:pPr>
      <w:r>
        <w:rPr>
          <w:sz w:val="28"/>
          <w:szCs w:val="28"/>
        </w:rPr>
        <w:t>Конкретный перечень необходимой эксплуатационной документации в каждой организации устанавливается ее главным инженером.</w:t>
      </w:r>
    </w:p>
    <w:p>
      <w:pPr>
        <w:pStyle w:val="Normal"/>
        <w:ind w:right="142" w:firstLine="851"/>
        <w:jc w:val="both"/>
        <w:rPr>
          <w:sz w:val="28"/>
          <w:szCs w:val="28"/>
        </w:rPr>
      </w:pPr>
      <w:r>
        <w:rPr>
          <w:sz w:val="28"/>
          <w:szCs w:val="28"/>
        </w:rPr>
        <w:t>8.4. Теплоснабжающие, теплосетевые организации, потребители, диспетчерские службы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jc w:val="both"/>
        <w:rPr>
          <w:sz w:val="28"/>
          <w:szCs w:val="28"/>
        </w:rPr>
      </w:pPr>
      <w:r>
        <w:rPr>
          <w:sz w:val="28"/>
          <w:szCs w:val="28"/>
        </w:rPr>
        <w:t>Глава Курчанского сельского поселения</w:t>
      </w:r>
    </w:p>
    <w:p>
      <w:pPr>
        <w:pStyle w:val="Normal"/>
        <w:jc w:val="both"/>
        <w:rPr>
          <w:sz w:val="28"/>
          <w:szCs w:val="28"/>
        </w:rPr>
      </w:pPr>
      <w:r>
        <w:rPr>
          <w:sz w:val="28"/>
          <w:szCs w:val="28"/>
        </w:rPr>
        <w:t>Темрюкского района                                                                             С.В.Прокопов</w:t>
      </w:r>
    </w:p>
    <w:p>
      <w:pPr>
        <w:pStyle w:val="Normal"/>
        <w:jc w:val="both"/>
        <w:rPr>
          <w:b/>
          <w:b/>
          <w:sz w:val="28"/>
          <w:szCs w:val="28"/>
        </w:rPr>
      </w:pPr>
      <w:r>
        <w:rPr>
          <w:b/>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7371" w:hanging="0"/>
        <w:rPr>
          <w:sz w:val="28"/>
          <w:szCs w:val="28"/>
        </w:rPr>
      </w:pPr>
      <w:r>
        <w:rPr>
          <w:sz w:val="28"/>
          <w:szCs w:val="28"/>
        </w:rPr>
      </w:r>
    </w:p>
    <w:p>
      <w:pPr>
        <w:pStyle w:val="Normal"/>
        <w:ind w:left="4820" w:hanging="0"/>
        <w:jc w:val="center"/>
        <w:rPr>
          <w:sz w:val="28"/>
          <w:szCs w:val="28"/>
        </w:rPr>
      </w:pPr>
      <w:bookmarkStart w:id="23" w:name="_GoBack"/>
      <w:r>
        <w:rPr>
          <w:sz w:val="28"/>
          <w:szCs w:val="28"/>
        </w:rPr>
        <w:t xml:space="preserve">Приложение </w:t>
      </w:r>
    </w:p>
    <w:p>
      <w:pPr>
        <w:pStyle w:val="Normal"/>
        <w:ind w:left="4820" w:hanging="0"/>
        <w:jc w:val="center"/>
        <w:rPr>
          <w:sz w:val="28"/>
          <w:szCs w:val="28"/>
        </w:rPr>
      </w:pPr>
      <w:r>
        <w:rPr>
          <w:sz w:val="28"/>
          <w:szCs w:val="28"/>
        </w:rPr>
        <w:t xml:space="preserve">к Порядку (плану) действий </w:t>
      </w:r>
    </w:p>
    <w:p>
      <w:pPr>
        <w:pStyle w:val="Normal"/>
        <w:ind w:left="4820" w:hanging="0"/>
        <w:jc w:val="center"/>
        <w:rPr>
          <w:sz w:val="28"/>
          <w:szCs w:val="28"/>
        </w:rPr>
      </w:pPr>
      <w:r>
        <w:rPr>
          <w:sz w:val="28"/>
          <w:szCs w:val="28"/>
        </w:rPr>
        <w:t>по ликвидации последствий аварийных ситуаций в сфере теплоснабжения</w:t>
      </w:r>
    </w:p>
    <w:p>
      <w:pPr>
        <w:pStyle w:val="Normal"/>
        <w:ind w:left="4820" w:hanging="0"/>
        <w:jc w:val="center"/>
        <w:rPr>
          <w:sz w:val="28"/>
          <w:szCs w:val="28"/>
        </w:rPr>
      </w:pPr>
      <w:bookmarkStart w:id="24" w:name="_GoBack"/>
      <w:r>
        <w:rPr>
          <w:sz w:val="28"/>
          <w:szCs w:val="28"/>
        </w:rPr>
        <w:t>в Курчанском сельском поселения Темрюкского района</w:t>
      </w:r>
      <w:bookmarkEnd w:id="24"/>
    </w:p>
    <w:p>
      <w:pPr>
        <w:pStyle w:val="Normal"/>
        <w:rPr>
          <w:sz w:val="28"/>
          <w:szCs w:val="28"/>
        </w:rPr>
      </w:pPr>
      <w:r>
        <w:rPr>
          <w:sz w:val="28"/>
          <w:szCs w:val="28"/>
        </w:rPr>
      </w:r>
    </w:p>
    <w:p>
      <w:pPr>
        <w:pStyle w:val="Normal"/>
        <w:ind w:firstLine="709"/>
        <w:jc w:val="center"/>
        <w:rPr>
          <w:sz w:val="28"/>
          <w:szCs w:val="28"/>
        </w:rPr>
      </w:pPr>
      <w:r>
        <w:rPr>
          <w:sz w:val="28"/>
          <w:szCs w:val="28"/>
        </w:rPr>
        <w:t>Перечень объектов, подключенных к централизованной системе теплоснабжения</w:t>
      </w:r>
    </w:p>
    <w:p>
      <w:pPr>
        <w:pStyle w:val="Normal"/>
        <w:ind w:firstLine="709"/>
        <w:jc w:val="both"/>
        <w:rPr>
          <w:sz w:val="28"/>
          <w:szCs w:val="28"/>
        </w:rPr>
      </w:pPr>
      <w:r>
        <w:rPr>
          <w:sz w:val="28"/>
          <w:szCs w:val="28"/>
        </w:rPr>
      </w:r>
    </w:p>
    <w:tbl>
      <w:tblPr>
        <w:tblStyle w:val="aff5"/>
        <w:tblW w:w="96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5"/>
        <w:gridCol w:w="9073"/>
      </w:tblGrid>
      <w:tr>
        <w:trPr/>
        <w:tc>
          <w:tcPr>
            <w:tcW w:w="565" w:type="dxa"/>
            <w:tcBorders/>
          </w:tcPr>
          <w:p>
            <w:pPr>
              <w:pStyle w:val="Normal"/>
              <w:widowControl/>
              <w:suppressAutoHyphens w:val="true"/>
              <w:spacing w:before="0" w:after="0"/>
              <w:jc w:val="both"/>
              <w:rPr>
                <w:sz w:val="28"/>
                <w:szCs w:val="28"/>
              </w:rPr>
            </w:pPr>
            <w:r>
              <w:rPr>
                <w:kern w:val="0"/>
                <w:sz w:val="20"/>
                <w:szCs w:val="28"/>
                <w:lang w:val="ru-RU" w:bidi="ar-SA"/>
              </w:rPr>
            </w:r>
          </w:p>
        </w:tc>
        <w:tc>
          <w:tcPr>
            <w:tcW w:w="9073" w:type="dxa"/>
            <w:tcBorders/>
            <w:vAlign w:val="bottom"/>
          </w:tcPr>
          <w:p>
            <w:pPr>
              <w:pStyle w:val="Style29"/>
              <w:widowControl w:val="false"/>
              <w:suppressAutoHyphens w:val="true"/>
              <w:spacing w:before="0" w:after="0"/>
              <w:jc w:val="center"/>
              <w:rPr>
                <w:sz w:val="28"/>
                <w:szCs w:val="28"/>
              </w:rPr>
            </w:pPr>
            <w:r>
              <w:rPr>
                <w:bCs/>
                <w:iCs/>
                <w:color w:val="000000"/>
                <w:kern w:val="0"/>
                <w:lang w:val="ru-RU" w:bidi="ru-RU"/>
              </w:rPr>
              <w:t>Котельная № 57, п. Красный Октябрь, ул. Юбилейная, 14/1</w:t>
            </w:r>
          </w:p>
        </w:tc>
      </w:tr>
      <w:tr>
        <w:trPr/>
        <w:tc>
          <w:tcPr>
            <w:tcW w:w="565" w:type="dxa"/>
            <w:tcBorders/>
          </w:tcPr>
          <w:p>
            <w:pPr>
              <w:pStyle w:val="Normal"/>
              <w:widowControl/>
              <w:suppressAutoHyphens w:val="true"/>
              <w:spacing w:before="0" w:after="0"/>
              <w:jc w:val="both"/>
              <w:rPr>
                <w:sz w:val="28"/>
                <w:szCs w:val="28"/>
              </w:rPr>
            </w:pPr>
            <w:r>
              <w:rPr>
                <w:kern w:val="0"/>
                <w:sz w:val="20"/>
                <w:lang w:val="ru-RU" w:bidi="ar-SA"/>
              </w:rPr>
              <w:t>1</w:t>
            </w:r>
          </w:p>
        </w:tc>
        <w:tc>
          <w:tcPr>
            <w:tcW w:w="9073" w:type="dxa"/>
            <w:tcBorders/>
            <w:vAlign w:val="bottom"/>
          </w:tcPr>
          <w:p>
            <w:pPr>
              <w:pStyle w:val="Style39"/>
              <w:widowControl w:val="false"/>
              <w:suppressAutoHyphens w:val="true"/>
              <w:spacing w:before="0" w:after="0"/>
              <w:jc w:val="left"/>
              <w:rPr>
                <w:sz w:val="24"/>
                <w:szCs w:val="24"/>
              </w:rPr>
            </w:pPr>
            <w:r>
              <w:rPr>
                <w:color w:val="000000"/>
                <w:kern w:val="0"/>
                <w:sz w:val="24"/>
                <w:szCs w:val="24"/>
                <w:lang w:val="ru-RU" w:eastAsia="ru-RU" w:bidi="ru-RU"/>
              </w:rPr>
              <w:t>МБОУ СОШ № 20 ул.Школьная, 1</w:t>
            </w:r>
          </w:p>
        </w:tc>
      </w:tr>
      <w:tr>
        <w:trPr/>
        <w:tc>
          <w:tcPr>
            <w:tcW w:w="565" w:type="dxa"/>
            <w:tcBorders/>
          </w:tcPr>
          <w:p>
            <w:pPr>
              <w:pStyle w:val="Normal"/>
              <w:widowControl/>
              <w:suppressAutoHyphens w:val="true"/>
              <w:spacing w:before="0" w:after="0"/>
              <w:jc w:val="both"/>
              <w:rPr>
                <w:sz w:val="28"/>
                <w:szCs w:val="28"/>
              </w:rPr>
            </w:pPr>
            <w:r>
              <w:rPr>
                <w:kern w:val="0"/>
                <w:sz w:val="20"/>
                <w:szCs w:val="28"/>
                <w:lang w:val="ru-RU" w:bidi="ar-SA"/>
              </w:rPr>
            </w:r>
          </w:p>
        </w:tc>
        <w:tc>
          <w:tcPr>
            <w:tcW w:w="9073" w:type="dxa"/>
            <w:tcBorders/>
            <w:vAlign w:val="bottom"/>
          </w:tcPr>
          <w:p>
            <w:pPr>
              <w:pStyle w:val="Style39"/>
              <w:widowControl w:val="false"/>
              <w:suppressAutoHyphens w:val="true"/>
              <w:spacing w:before="0" w:after="0"/>
              <w:jc w:val="center"/>
              <w:rPr>
                <w:sz w:val="24"/>
                <w:szCs w:val="24"/>
              </w:rPr>
            </w:pPr>
            <w:r>
              <w:rPr>
                <w:bCs/>
                <w:iCs/>
                <w:color w:val="000000"/>
                <w:kern w:val="0"/>
                <w:sz w:val="24"/>
                <w:szCs w:val="24"/>
                <w:lang w:val="ru-RU" w:eastAsia="ru-RU" w:bidi="ru-RU"/>
              </w:rPr>
              <w:t>Котельная № 58, ст. Курчанская, ул. Кирова, 126/1</w:t>
            </w:r>
          </w:p>
        </w:tc>
      </w:tr>
      <w:tr>
        <w:trPr/>
        <w:tc>
          <w:tcPr>
            <w:tcW w:w="565" w:type="dxa"/>
            <w:tcBorders/>
          </w:tcPr>
          <w:p>
            <w:pPr>
              <w:pStyle w:val="Normal"/>
              <w:widowControl/>
              <w:suppressAutoHyphens w:val="true"/>
              <w:spacing w:before="0" w:after="0"/>
              <w:jc w:val="both"/>
              <w:rPr>
                <w:sz w:val="28"/>
                <w:szCs w:val="28"/>
              </w:rPr>
            </w:pPr>
            <w:r>
              <w:rPr>
                <w:kern w:val="0"/>
                <w:sz w:val="20"/>
                <w:lang w:val="ru-RU" w:bidi="ar-SA"/>
              </w:rPr>
              <w:t>1</w:t>
            </w:r>
          </w:p>
        </w:tc>
        <w:tc>
          <w:tcPr>
            <w:tcW w:w="9073" w:type="dxa"/>
            <w:tcBorders/>
            <w:vAlign w:val="bottom"/>
          </w:tcPr>
          <w:p>
            <w:pPr>
              <w:pStyle w:val="Style39"/>
              <w:widowControl w:val="false"/>
              <w:suppressAutoHyphens w:val="true"/>
              <w:spacing w:before="0" w:after="0"/>
              <w:jc w:val="left"/>
              <w:rPr>
                <w:sz w:val="24"/>
                <w:szCs w:val="24"/>
              </w:rPr>
            </w:pPr>
            <w:r>
              <w:rPr>
                <w:color w:val="000000"/>
                <w:kern w:val="0"/>
                <w:sz w:val="24"/>
                <w:szCs w:val="24"/>
                <w:lang w:val="ru-RU" w:eastAsia="ru-RU" w:bidi="ru-RU"/>
              </w:rPr>
              <w:t>МБОУ СОШ № 4, ст. Курчанская, ул.Кирова, 126</w:t>
            </w:r>
          </w:p>
        </w:tc>
      </w:tr>
    </w:tbl>
    <w:p>
      <w:pPr>
        <w:pStyle w:val="Normal"/>
        <w:jc w:val="both"/>
        <w:rPr>
          <w:sz w:val="28"/>
          <w:szCs w:val="28"/>
        </w:rPr>
      </w:pPr>
      <w:r>
        <w:rPr>
          <w:sz w:val="28"/>
          <w:szCs w:val="28"/>
        </w:rPr>
      </w:r>
    </w:p>
    <w:p>
      <w:pPr>
        <w:pStyle w:val="Normal"/>
        <w:jc w:val="both"/>
        <w:rPr>
          <w:b/>
          <w:b/>
          <w:sz w:val="28"/>
          <w:szCs w:val="28"/>
        </w:rPr>
      </w:pPr>
      <w:r>
        <w:rPr>
          <w:b/>
          <w:sz w:val="28"/>
          <w:szCs w:val="28"/>
        </w:rPr>
      </w:r>
    </w:p>
    <w:p>
      <w:pPr>
        <w:pStyle w:val="Normal"/>
        <w:jc w:val="both"/>
        <w:rPr>
          <w:sz w:val="28"/>
          <w:szCs w:val="28"/>
        </w:rPr>
      </w:pPr>
      <w:r>
        <w:rPr>
          <w:sz w:val="28"/>
          <w:szCs w:val="28"/>
        </w:rPr>
        <w:t>Глава Курчанского сельского поселения</w:t>
      </w:r>
    </w:p>
    <w:p>
      <w:pPr>
        <w:pStyle w:val="Normal"/>
        <w:jc w:val="both"/>
        <w:rPr>
          <w:sz w:val="28"/>
          <w:szCs w:val="28"/>
        </w:rPr>
      </w:pPr>
      <w:r>
        <w:rPr>
          <w:sz w:val="28"/>
          <w:szCs w:val="28"/>
        </w:rPr>
        <w:t>Темрюкского района                                                                             С.В.Прокопов</w:t>
      </w:r>
    </w:p>
    <w:p>
      <w:pPr>
        <w:pStyle w:val="Normal"/>
        <w:jc w:val="both"/>
        <w:rPr>
          <w:b/>
          <w:b/>
          <w:sz w:val="28"/>
          <w:szCs w:val="28"/>
        </w:rPr>
      </w:pPr>
      <w:r>
        <w:rPr/>
      </w:r>
    </w:p>
    <w:sectPr>
      <w:headerReference w:type="default" r:id="rId13"/>
      <w:headerReference w:type="first" r:id="rId14"/>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54006058"/>
    </w:sdtPr>
    <w:sdtContent>
      <w:p>
        <w:pPr>
          <w:pStyle w:val="Style3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7</w:t>
        </w:r>
        <w:r>
          <w:rPr>
            <w:sz w:val="28"/>
            <w:szCs w:val="28"/>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rPr/>
    </w:pPr>
    <w:r>
      <w:rPr/>
      <mc:AlternateContent>
        <mc:Choice Requires="wps">
          <w:drawing>
            <wp:anchor behindDoc="1" distT="0" distB="0" distL="0" distR="0" simplePos="0" locked="0" layoutInCell="0" allowOverlap="1" relativeHeight="2" wp14:anchorId="60C900D8">
              <wp:simplePos x="0" y="0"/>
              <wp:positionH relativeFrom="rightMargin">
                <wp:align>right</wp:align>
              </wp:positionH>
              <wp:positionV relativeFrom="margin">
                <wp:align>center</wp:align>
              </wp:positionV>
              <wp:extent cx="727710" cy="329565"/>
              <wp:effectExtent l="0" t="0" r="0" b="0"/>
              <wp:wrapNone/>
              <wp:docPr id="1" name="Врезка1"/>
              <a:graphic xmlns:a="http://schemas.openxmlformats.org/drawingml/2006/main">
                <a:graphicData uri="http://schemas.microsoft.com/office/word/2010/wordprocessingShape">
                  <wps:wsp>
                    <wps:cNvSpPr/>
                    <wps:spPr>
                      <a:xfrm>
                        <a:off x="0" y="0"/>
                        <a:ext cx="727560" cy="329400"/>
                      </a:xfrm>
                      <a:prstGeom prst="rect">
                        <a:avLst/>
                      </a:prstGeom>
                      <a:solidFill>
                        <a:srgbClr val="ffffff"/>
                      </a:solidFill>
                      <a:ln w="0">
                        <a:noFill/>
                      </a:ln>
                    </wps:spPr>
                    <wps:style>
                      <a:lnRef idx="0"/>
                      <a:fillRef idx="0"/>
                      <a:effectRef idx="0"/>
                      <a:fontRef idx="minor"/>
                    </wps:style>
                    <wps:txbx>
                      <w:txbxContent>
                        <w:sdt>
                          <w:sdtPr>
                            <w:docPartObj>
                              <w:docPartGallery w:val="Page Numbers (Margins)"/>
                              <w:docPartUnique w:val="true"/>
                            </w:docPartObj>
                            <w:id w:val="1044228852"/>
                          </w:sdtPr>
                          <w:sdtContent>
                            <w:p>
                              <w:pPr>
                                <w:pStyle w:val="Style42"/>
                                <w:jc w:val="center"/>
                                <w:rPr>
                                  <w:sz w:val="28"/>
                                  <w:szCs w:val="28"/>
                                </w:rPr>
                              </w:pPr>
                              <w:r>
                                <w:rPr>
                                  <w:sz w:val="28"/>
                                  <w:szCs w:val="28"/>
                                </w:rPr>
                              </w:r>
                            </w:p>
                            <w:p>
                              <w:pPr>
                                <w:pStyle w:val="Style42"/>
                                <w:jc w:val="center"/>
                                <w:rPr>
                                  <w:sz w:val="28"/>
                                  <w:szCs w:val="28"/>
                                </w:rPr>
                              </w:pPr>
                              <w:r>
                                <w:rPr>
                                  <w:sz w:val="28"/>
                                  <w:szCs w:val="28"/>
                                </w:rPr>
                              </w:r>
                            </w:p>
                          </w:sdtContent>
                        </w:sdt>
                      </w:txbxContent>
                    </wps:txbx>
                    <wps:bodyPr anchor="t" vert="eaVert">
                      <a:noAutofit/>
                    </wps:bodyPr>
                  </wps:wsp>
                </a:graphicData>
              </a:graphic>
            </wp:anchor>
          </w:drawing>
        </mc:Choice>
        <mc:Fallback>
          <w:pict>
            <v:rect id="shape_0" ID="Врезка1" path="m0,0l-2147483645,0l-2147483645,-2147483646l0,-2147483646xe" fillcolor="white" stroked="f" o:allowincell="f" style="position:absolute;margin-left:-29pt;margin-top:351.25pt;width:57.25pt;height:25.9pt;mso-wrap-style:square;v-text-anchor:top;mso-position-horizontal:right;mso-position-horizontal-relative:page;mso-position-vertical:center;mso-position-vertical-relative:margin" wp14:anchorId="60C900D8">
              <v:fill o:detectmouseclick="t" type="solid" color2="black"/>
              <v:stroke color="#3465a4" joinstyle="round" endcap="flat"/>
              <v:textbox>
                <w:txbxContent>
                  <w:sdt>
                    <w:sdtPr>
                      <w:docPartObj>
                        <w:docPartGallery w:val="Page Numbers (Margins)"/>
                        <w:docPartUnique w:val="true"/>
                      </w:docPartObj>
                      <w:id w:val="1706927454"/>
                    </w:sdtPr>
                    <w:sdtContent>
                      <w:p>
                        <w:pPr>
                          <w:pStyle w:val="Style42"/>
                          <w:jc w:val="center"/>
                          <w:rPr>
                            <w:sz w:val="28"/>
                            <w:szCs w:val="28"/>
                          </w:rPr>
                        </w:pPr>
                        <w:r>
                          <w:rPr>
                            <w:sz w:val="28"/>
                            <w:szCs w:val="28"/>
                          </w:rPr>
                        </w:r>
                      </w:p>
                      <w:p>
                        <w:pPr>
                          <w:pStyle w:val="Style42"/>
                          <w:jc w:val="center"/>
                          <w:rPr>
                            <w:sz w:val="28"/>
                            <w:szCs w:val="28"/>
                          </w:rPr>
                        </w:pPr>
                        <w:r>
                          <w:rPr>
                            <w:sz w:val="28"/>
                            <w:szCs w:val="28"/>
                          </w:rPr>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rPr/>
    </w:pPr>
    <w:r>
      <w:rPr/>
      <mc:AlternateContent>
        <mc:Choice Requires="wps">
          <w:drawing>
            <wp:anchor behindDoc="1" distT="0" distB="0" distL="0" distR="0" simplePos="0" locked="0" layoutInCell="0" allowOverlap="1" relativeHeight="10" wp14:anchorId="1616C44F">
              <wp:simplePos x="0" y="0"/>
              <wp:positionH relativeFrom="rightMargin">
                <wp:align>right</wp:align>
              </wp:positionH>
              <wp:positionV relativeFrom="margin">
                <wp:align>center</wp:align>
              </wp:positionV>
              <wp:extent cx="727710" cy="329565"/>
              <wp:effectExtent l="0" t="0" r="0" b="0"/>
              <wp:wrapNone/>
              <wp:docPr id="3" name="Врезка2"/>
              <a:graphic xmlns:a="http://schemas.openxmlformats.org/drawingml/2006/main">
                <a:graphicData uri="http://schemas.microsoft.com/office/word/2010/wordprocessingShape">
                  <wps:wsp>
                    <wps:cNvSpPr/>
                    <wps:spPr>
                      <a:xfrm>
                        <a:off x="0" y="0"/>
                        <a:ext cx="727560" cy="329400"/>
                      </a:xfrm>
                      <a:prstGeom prst="rect">
                        <a:avLst/>
                      </a:prstGeom>
                      <a:solidFill>
                        <a:srgbClr val="ffffff"/>
                      </a:solidFill>
                      <a:ln w="0">
                        <a:noFill/>
                      </a:ln>
                    </wps:spPr>
                    <wps:style>
                      <a:lnRef idx="0"/>
                      <a:fillRef idx="0"/>
                      <a:effectRef idx="0"/>
                      <a:fontRef idx="minor"/>
                    </wps:style>
                    <wps:txbx>
                      <w:txbxContent>
                        <w:sdt>
                          <w:sdtPr>
                            <w:docPartObj>
                              <w:docPartGallery w:val="Page Numbers (Margins)"/>
                              <w:docPartUnique w:val="true"/>
                            </w:docPartObj>
                            <w:id w:val="150669893"/>
                          </w:sdtPr>
                          <w:sdtContent>
                            <w:p>
                              <w:pPr>
                                <w:pStyle w:val="Style42"/>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11</w:t>
                              </w:r>
                              <w:r>
                                <w:rPr>
                                  <w:sz w:val="28"/>
                                  <w:szCs w:val="28"/>
                                </w:rPr>
                                <w:fldChar w:fldCharType="end"/>
                              </w:r>
                            </w:p>
                          </w:sdtContent>
                        </w:sdt>
                      </w:txbxContent>
                    </wps:txbx>
                    <wps:bodyPr anchor="t" vert="eaVert">
                      <a:noAutofit/>
                    </wps:bodyPr>
                  </wps:wsp>
                </a:graphicData>
              </a:graphic>
            </wp:anchor>
          </w:drawing>
        </mc:Choice>
        <mc:Fallback>
          <w:pict>
            <v:rect id="shape_0" ID="Врезка2" path="m0,0l-2147483645,0l-2147483645,-2147483646l0,-2147483646xe" fillcolor="white" stroked="f" o:allowincell="f" style="position:absolute;margin-left:-0.65pt;margin-top:227.95pt;width:57.25pt;height:25.9pt;mso-wrap-style:square;v-text-anchor:top;mso-position-horizontal:right;mso-position-horizontal-relative:page;mso-position-vertical:center;mso-position-vertical-relative:margin" wp14:anchorId="1616C44F">
              <v:fill o:detectmouseclick="t" type="solid" color2="black"/>
              <v:stroke color="#3465a4" joinstyle="round" endcap="flat"/>
              <v:textbox>
                <w:txbxContent>
                  <w:sdt>
                    <w:sdtPr>
                      <w:docPartObj>
                        <w:docPartGallery w:val="Page Numbers (Margins)"/>
                        <w:docPartUnique w:val="true"/>
                      </w:docPartObj>
                      <w:id w:val="248768375"/>
                    </w:sdtPr>
                    <w:sdtContent>
                      <w:p>
                        <w:pPr>
                          <w:pStyle w:val="Style42"/>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11</w:t>
                        </w:r>
                        <w:r>
                          <w:rPr>
                            <w:sz w:val="28"/>
                            <w:szCs w:val="28"/>
                          </w:rPr>
                          <w:fldChar w:fldCharType="end"/>
                        </w:r>
                      </w:p>
                    </w:sdtContent>
                  </w:sdt>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43237695"/>
    </w:sdtPr>
    <w:sdtContent>
      <w:p>
        <w:pPr>
          <w:pStyle w:val="Style3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25</w:t>
        </w:r>
        <w:r>
          <w:rPr>
            <w:sz w:val="28"/>
            <w:szCs w:val="28"/>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6"/>
      <w:rPr/>
    </w:pPr>
    <w:r>
      <w:rPr/>
      <mc:AlternateContent>
        <mc:Choice Requires="wps">
          <w:drawing>
            <wp:anchor behindDoc="1" distT="0" distB="0" distL="0" distR="0" simplePos="0" locked="0" layoutInCell="0" allowOverlap="1" relativeHeight="12" wp14:anchorId="7DF30924">
              <wp:simplePos x="0" y="0"/>
              <wp:positionH relativeFrom="rightMargin">
                <wp:align>right</wp:align>
              </wp:positionH>
              <wp:positionV relativeFrom="margin">
                <wp:align>center</wp:align>
              </wp:positionV>
              <wp:extent cx="727710" cy="329565"/>
              <wp:effectExtent l="0" t="0" r="0" b="0"/>
              <wp:wrapNone/>
              <wp:docPr id="7" name="Врезка3"/>
              <a:graphic xmlns:a="http://schemas.openxmlformats.org/drawingml/2006/main">
                <a:graphicData uri="http://schemas.microsoft.com/office/word/2010/wordprocessingShape">
                  <wps:wsp>
                    <wps:cNvSpPr/>
                    <wps:spPr>
                      <a:xfrm>
                        <a:off x="0" y="0"/>
                        <a:ext cx="727560" cy="329400"/>
                      </a:xfrm>
                      <a:prstGeom prst="rect">
                        <a:avLst/>
                      </a:prstGeom>
                      <a:solidFill>
                        <a:srgbClr val="ffffff"/>
                      </a:solidFill>
                      <a:ln w="0">
                        <a:noFill/>
                      </a:ln>
                    </wps:spPr>
                    <wps:style>
                      <a:lnRef idx="0"/>
                      <a:fillRef idx="0"/>
                      <a:effectRef idx="0"/>
                      <a:fontRef idx="minor"/>
                    </wps:style>
                    <wps:txbx>
                      <w:txbxContent>
                        <w:sdt>
                          <w:sdtPr>
                            <w:docPartObj>
                              <w:docPartGallery w:val="Page Numbers (Margins)"/>
                              <w:docPartUnique w:val="true"/>
                            </w:docPartObj>
                            <w:id w:val="472310599"/>
                          </w:sdtPr>
                          <w:sdtContent>
                            <w:p>
                              <w:pPr>
                                <w:pStyle w:val="Style42"/>
                                <w:jc w:val="center"/>
                                <w:rPr>
                                  <w:sz w:val="28"/>
                                  <w:szCs w:val="28"/>
                                </w:rPr>
                              </w:pPr>
                              <w:r>
                                <w:rPr>
                                  <w:sz w:val="28"/>
                                  <w:szCs w:val="28"/>
                                </w:rPr>
                              </w:r>
                            </w:p>
                            <w:p>
                              <w:pPr>
                                <w:pStyle w:val="Style4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26</w:t>
                              </w:r>
                              <w:r>
                                <w:rPr>
                                  <w:sz w:val="28"/>
                                  <w:szCs w:val="28"/>
                                </w:rPr>
                                <w:fldChar w:fldCharType="end"/>
                              </w:r>
                            </w:p>
                          </w:sdtContent>
                        </w:sdt>
                      </w:txbxContent>
                    </wps:txbx>
                    <wps:bodyPr anchor="t" vert="eaVert">
                      <a:noAutofit/>
                    </wps:bodyPr>
                  </wps:wsp>
                </a:graphicData>
              </a:graphic>
            </wp:anchor>
          </w:drawing>
        </mc:Choice>
        <mc:Fallback>
          <w:pict>
            <v:rect id="shape_0" ID="Врезка3" path="m0,0l-2147483645,0l-2147483645,-2147483646l0,-2147483646xe" fillcolor="white" stroked="f" o:allowincell="f" style="position:absolute;margin-left:-0.65pt;margin-top:227.95pt;width:57.25pt;height:25.9pt;mso-wrap-style:square;v-text-anchor:top;mso-position-horizontal:right;mso-position-horizontal-relative:page;mso-position-vertical:center;mso-position-vertical-relative:margin" wp14:anchorId="7DF30924">
              <v:fill o:detectmouseclick="t" type="solid" color2="black"/>
              <v:stroke color="#3465a4" joinstyle="round" endcap="flat"/>
              <v:textbox>
                <w:txbxContent>
                  <w:sdt>
                    <w:sdtPr>
                      <w:docPartObj>
                        <w:docPartGallery w:val="Page Numbers (Margins)"/>
                        <w:docPartUnique w:val="true"/>
                      </w:docPartObj>
                      <w:id w:val="981319777"/>
                    </w:sdtPr>
                    <w:sdtContent>
                      <w:p>
                        <w:pPr>
                          <w:pStyle w:val="Style42"/>
                          <w:jc w:val="center"/>
                          <w:rPr>
                            <w:sz w:val="28"/>
                            <w:szCs w:val="28"/>
                          </w:rPr>
                        </w:pPr>
                        <w:r>
                          <w:rPr>
                            <w:sz w:val="28"/>
                            <w:szCs w:val="28"/>
                          </w:rPr>
                        </w:r>
                      </w:p>
                      <w:p>
                        <w:pPr>
                          <w:pStyle w:val="Style4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26</w:t>
                        </w:r>
                        <w:r>
                          <w:rPr>
                            <w:sz w:val="28"/>
                            <w:szCs w:val="28"/>
                          </w:rPr>
                          <w:fldChar w:fldCharType="end"/>
                        </w:r>
                      </w:p>
                    </w:sdtContent>
                  </w:sdt>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36361380"/>
    </w:sdtPr>
    <w:sdtContent>
      <w:p>
        <w:pPr>
          <w:pStyle w:val="Style3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35</w:t>
        </w:r>
        <w:r>
          <w:rPr>
            <w:sz w:val="28"/>
            <w:szCs w:val="28"/>
          </w:rPr>
          <w:fldChar w:fldCharType="end"/>
        </w:r>
      </w:p>
      <w:p>
        <w:pPr>
          <w:pStyle w:val="Style36"/>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79577782"/>
    </w:sdtPr>
    <w:sdtContent>
      <w:p>
        <w:pPr>
          <w:pStyle w:val="Style36"/>
          <w:jc w:val="center"/>
          <w:rPr/>
        </w:pPr>
        <w:r>
          <w:rPr/>
          <w:fldChar w:fldCharType="begin"/>
        </w:r>
        <w:r>
          <w:rPr/>
          <w:instrText xml:space="preserve"> PAGE </w:instrText>
        </w:r>
        <w:r>
          <w:rPr/>
          <w:fldChar w:fldCharType="separate"/>
        </w:r>
        <w:r>
          <w:rPr/>
          <w:t>27</w:t>
        </w:r>
        <w:r>
          <w:rPr/>
          <w:fldChar w:fldCharType="end"/>
        </w:r>
      </w:p>
    </w:sdtContent>
  </w:sdt>
  <w:p>
    <w:pPr>
      <w:pStyle w:val="Style3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70" w:hanging="1170"/>
      </w:pPr>
      <w:rPr>
        <w:sz w:val="28"/>
      </w:rPr>
    </w:lvl>
    <w:lvl w:ilvl="1">
      <w:start w:val="1"/>
      <w:numFmt w:val="decimal"/>
      <w:lvlText w:val="%1.%2."/>
      <w:lvlJc w:val="left"/>
      <w:pPr>
        <w:tabs>
          <w:tab w:val="num" w:pos="0"/>
        </w:tabs>
        <w:ind w:left="1737" w:hanging="1170"/>
      </w:pPr>
      <w:rPr>
        <w:sz w:val="28"/>
      </w:rPr>
    </w:lvl>
    <w:lvl w:ilvl="2">
      <w:start w:val="1"/>
      <w:numFmt w:val="decimal"/>
      <w:lvlText w:val="%1.%2.%3."/>
      <w:lvlJc w:val="left"/>
      <w:pPr>
        <w:tabs>
          <w:tab w:val="num" w:pos="0"/>
        </w:tabs>
        <w:ind w:left="2304" w:hanging="1170"/>
      </w:pPr>
      <w:rPr>
        <w:sz w:val="28"/>
      </w:rPr>
    </w:lvl>
    <w:lvl w:ilvl="3">
      <w:start w:val="1"/>
      <w:numFmt w:val="decimal"/>
      <w:lvlText w:val="%1.%2.%3.%4."/>
      <w:lvlJc w:val="left"/>
      <w:pPr>
        <w:tabs>
          <w:tab w:val="num" w:pos="0"/>
        </w:tabs>
        <w:ind w:left="2871" w:hanging="1170"/>
      </w:pPr>
      <w:rPr>
        <w:sz w:val="28"/>
      </w:rPr>
    </w:lvl>
    <w:lvl w:ilvl="4">
      <w:start w:val="1"/>
      <w:numFmt w:val="decimal"/>
      <w:lvlText w:val="%1.%2.%3.%4.%5."/>
      <w:lvlJc w:val="left"/>
      <w:pPr>
        <w:tabs>
          <w:tab w:val="num" w:pos="0"/>
        </w:tabs>
        <w:ind w:left="3438" w:hanging="1170"/>
      </w:pPr>
      <w:rPr>
        <w:sz w:val="28"/>
      </w:rPr>
    </w:lvl>
    <w:lvl w:ilvl="5">
      <w:start w:val="1"/>
      <w:numFmt w:val="decimal"/>
      <w:lvlText w:val="%1.%2.%3.%4.%5.%6."/>
      <w:lvlJc w:val="left"/>
      <w:pPr>
        <w:tabs>
          <w:tab w:val="num" w:pos="0"/>
        </w:tabs>
        <w:ind w:left="4275" w:hanging="1440"/>
      </w:pPr>
      <w:rPr>
        <w:sz w:val="28"/>
      </w:rPr>
    </w:lvl>
    <w:lvl w:ilvl="6">
      <w:start w:val="1"/>
      <w:numFmt w:val="decimal"/>
      <w:lvlText w:val="%1.%2.%3.%4.%5.%6.%7."/>
      <w:lvlJc w:val="left"/>
      <w:pPr>
        <w:tabs>
          <w:tab w:val="num" w:pos="0"/>
        </w:tabs>
        <w:ind w:left="5202" w:hanging="1800"/>
      </w:pPr>
      <w:rPr>
        <w:sz w:val="28"/>
      </w:rPr>
    </w:lvl>
    <w:lvl w:ilvl="7">
      <w:start w:val="1"/>
      <w:numFmt w:val="decimal"/>
      <w:lvlText w:val="%1.%2.%3.%4.%5.%6.%7.%8."/>
      <w:lvlJc w:val="left"/>
      <w:pPr>
        <w:tabs>
          <w:tab w:val="num" w:pos="0"/>
        </w:tabs>
        <w:ind w:left="5769" w:hanging="1800"/>
      </w:pPr>
      <w:rPr>
        <w:sz w:val="28"/>
      </w:rPr>
    </w:lvl>
    <w:lvl w:ilvl="8">
      <w:start w:val="1"/>
      <w:numFmt w:val="decimal"/>
      <w:lvlText w:val="%1.%2.%3.%4.%5.%6.%7.%8.%9."/>
      <w:lvlJc w:val="left"/>
      <w:pPr>
        <w:tabs>
          <w:tab w:val="num" w:pos="0"/>
        </w:tabs>
        <w:ind w:left="6696" w:hanging="2160"/>
      </w:pPr>
      <w:rPr>
        <w:sz w:val="28"/>
      </w:rPr>
    </w:lvl>
  </w:abstractNum>
  <w:abstractNum w:abstractNumId="2">
    <w:lvl w:ilvl="0">
      <w:start w:val="1"/>
      <w:numFmt w:val="decimal"/>
      <w:lvlText w:val="%1."/>
      <w:lvlJc w:val="left"/>
      <w:pPr>
        <w:tabs>
          <w:tab w:val="num" w:pos="0"/>
        </w:tabs>
        <w:ind w:left="720" w:hanging="360"/>
      </w:pPr>
      <w:rPr>
        <w:color w:val="FFFFFF" w:themeColor="background1"/>
      </w:rPr>
    </w:lvl>
    <w:lvl w:ilvl="1">
      <w:start w:val="7"/>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720"/>
      </w:pPr>
      <w:rPr/>
    </w:lvl>
    <w:lvl w:ilvl="1">
      <w:start w:val="7"/>
      <w:numFmt w:val="decimal"/>
      <w:lvlText w:val="%1.%2."/>
      <w:lvlJc w:val="left"/>
      <w:pPr>
        <w:tabs>
          <w:tab w:val="num" w:pos="0"/>
        </w:tabs>
        <w:ind w:left="908" w:hanging="720"/>
      </w:pPr>
      <w:rPr/>
    </w:lvl>
    <w:lvl w:ilvl="2">
      <w:start w:val="3"/>
      <w:numFmt w:val="decimal"/>
      <w:lvlText w:val="%1.%2.%3."/>
      <w:lvlJc w:val="left"/>
      <w:pPr>
        <w:tabs>
          <w:tab w:val="num" w:pos="0"/>
        </w:tabs>
        <w:ind w:left="1096" w:hanging="720"/>
      </w:pPr>
      <w:rPr/>
    </w:lvl>
    <w:lvl w:ilvl="3">
      <w:start w:val="3"/>
      <w:numFmt w:val="decimal"/>
      <w:lvlText w:val="%1.%2.%3.%4."/>
      <w:lvlJc w:val="left"/>
      <w:pPr>
        <w:tabs>
          <w:tab w:val="num" w:pos="0"/>
        </w:tabs>
        <w:ind w:left="1284" w:hanging="720"/>
      </w:pPr>
      <w:rPr/>
    </w:lvl>
    <w:lvl w:ilvl="4">
      <w:start w:val="1"/>
      <w:numFmt w:val="decimal"/>
      <w:lvlText w:val="%1.%2.%3.%4.%5."/>
      <w:lvlJc w:val="left"/>
      <w:pPr>
        <w:tabs>
          <w:tab w:val="num" w:pos="0"/>
        </w:tabs>
        <w:ind w:left="1832" w:hanging="1080"/>
      </w:pPr>
      <w:rPr/>
    </w:lvl>
    <w:lvl w:ilvl="5">
      <w:start w:val="1"/>
      <w:numFmt w:val="decimal"/>
      <w:lvlText w:val="%1.%2.%3.%4.%5.%6."/>
      <w:lvlJc w:val="left"/>
      <w:pPr>
        <w:tabs>
          <w:tab w:val="num" w:pos="0"/>
        </w:tabs>
        <w:ind w:left="2020" w:hanging="1080"/>
      </w:pPr>
      <w:rPr/>
    </w:lvl>
    <w:lvl w:ilvl="6">
      <w:start w:val="1"/>
      <w:numFmt w:val="decimal"/>
      <w:lvlText w:val="%1.%2.%3.%4.%5.%6.%7."/>
      <w:lvlJc w:val="left"/>
      <w:pPr>
        <w:tabs>
          <w:tab w:val="num" w:pos="0"/>
        </w:tabs>
        <w:ind w:left="2568" w:hanging="1440"/>
      </w:pPr>
      <w:rPr/>
    </w:lvl>
    <w:lvl w:ilvl="7">
      <w:start w:val="1"/>
      <w:numFmt w:val="decimal"/>
      <w:lvlText w:val="%1.%2.%3.%4.%5.%6.%7.%8."/>
      <w:lvlJc w:val="left"/>
      <w:pPr>
        <w:tabs>
          <w:tab w:val="num" w:pos="0"/>
        </w:tabs>
        <w:ind w:left="2756" w:hanging="1440"/>
      </w:pPr>
      <w:rPr/>
    </w:lvl>
    <w:lvl w:ilvl="8">
      <w:start w:val="1"/>
      <w:numFmt w:val="decimal"/>
      <w:lvlText w:val="%1.%2.%3.%4.%5.%6.%7.%8.%9."/>
      <w:lvlJc w:val="left"/>
      <w:pPr>
        <w:tabs>
          <w:tab w:val="num" w:pos="0"/>
        </w:tabs>
        <w:ind w:left="3304" w:hanging="1800"/>
      </w:pPr>
      <w:rPr/>
    </w:lvl>
  </w:abstractNum>
  <w:abstractNum w:abstractNumId="4">
    <w:lvl w:ilvl="0">
      <w:start w:val="1"/>
      <w:numFmt w:val="decimal"/>
      <w:lvlText w:val="%1."/>
      <w:lvlJc w:val="left"/>
      <w:pPr>
        <w:tabs>
          <w:tab w:val="num" w:pos="0"/>
        </w:tabs>
        <w:ind w:left="840" w:hanging="840"/>
      </w:pPr>
      <w:rPr/>
    </w:lvl>
    <w:lvl w:ilvl="1">
      <w:start w:val="7"/>
      <w:numFmt w:val="decimal"/>
      <w:lvlText w:val="%1.%2."/>
      <w:lvlJc w:val="left"/>
      <w:pPr>
        <w:tabs>
          <w:tab w:val="num" w:pos="0"/>
        </w:tabs>
        <w:ind w:left="1268" w:hanging="840"/>
      </w:pPr>
      <w:rPr/>
    </w:lvl>
    <w:lvl w:ilvl="2">
      <w:start w:val="9"/>
      <w:numFmt w:val="decimal"/>
      <w:lvlText w:val="%1.%2.%3."/>
      <w:lvlJc w:val="left"/>
      <w:pPr>
        <w:tabs>
          <w:tab w:val="num" w:pos="0"/>
        </w:tabs>
        <w:ind w:left="1408" w:hanging="840"/>
      </w:pPr>
      <w:rPr/>
    </w:lvl>
    <w:lvl w:ilvl="3">
      <w:start w:val="11"/>
      <w:numFmt w:val="decimal"/>
      <w:lvlText w:val="%1.%2.%3.%4."/>
      <w:lvlJc w:val="left"/>
      <w:pPr>
        <w:tabs>
          <w:tab w:val="num" w:pos="0"/>
        </w:tabs>
        <w:ind w:left="2124" w:hanging="840"/>
      </w:pPr>
      <w:rPr/>
    </w:lvl>
    <w:lvl w:ilvl="4">
      <w:start w:val="1"/>
      <w:numFmt w:val="decimal"/>
      <w:lvlText w:val="%1.%2.%3.%4.%5."/>
      <w:lvlJc w:val="left"/>
      <w:pPr>
        <w:tabs>
          <w:tab w:val="num" w:pos="0"/>
        </w:tabs>
        <w:ind w:left="2792" w:hanging="1080"/>
      </w:pPr>
      <w:rPr/>
    </w:lvl>
    <w:lvl w:ilvl="5">
      <w:start w:val="1"/>
      <w:numFmt w:val="decimal"/>
      <w:lvlText w:val="%1.%2.%3.%4.%5.%6."/>
      <w:lvlJc w:val="left"/>
      <w:pPr>
        <w:tabs>
          <w:tab w:val="num" w:pos="0"/>
        </w:tabs>
        <w:ind w:left="3220" w:hanging="1080"/>
      </w:pPr>
      <w:rPr/>
    </w:lvl>
    <w:lvl w:ilvl="6">
      <w:start w:val="1"/>
      <w:numFmt w:val="decimal"/>
      <w:lvlText w:val="%1.%2.%3.%4.%5.%6.%7."/>
      <w:lvlJc w:val="left"/>
      <w:pPr>
        <w:tabs>
          <w:tab w:val="num" w:pos="0"/>
        </w:tabs>
        <w:ind w:left="4008" w:hanging="1440"/>
      </w:pPr>
      <w:rPr/>
    </w:lvl>
    <w:lvl w:ilvl="7">
      <w:start w:val="1"/>
      <w:numFmt w:val="decimal"/>
      <w:lvlText w:val="%1.%2.%3.%4.%5.%6.%7.%8."/>
      <w:lvlJc w:val="left"/>
      <w:pPr>
        <w:tabs>
          <w:tab w:val="num" w:pos="0"/>
        </w:tabs>
        <w:ind w:left="4436" w:hanging="1440"/>
      </w:pPr>
      <w:rPr/>
    </w:lvl>
    <w:lvl w:ilvl="8">
      <w:start w:val="1"/>
      <w:numFmt w:val="decimal"/>
      <w:lvlText w:val="%1.%2.%3.%4.%5.%6.%7.%8.%9."/>
      <w:lvlJc w:val="left"/>
      <w:pPr>
        <w:tabs>
          <w:tab w:val="num" w:pos="0"/>
        </w:tabs>
        <w:ind w:left="5224" w:hanging="1800"/>
      </w:pPr>
      <w:rPr/>
    </w:lvl>
  </w:abstractNum>
  <w:abstractNum w:abstractNumId="5">
    <w:lvl w:ilvl="0">
      <w:start w:val="1"/>
      <w:numFmt w:val="decimal"/>
      <w:lvlText w:val="%1."/>
      <w:lvlJc w:val="left"/>
      <w:pPr>
        <w:tabs>
          <w:tab w:val="num" w:pos="0"/>
        </w:tabs>
        <w:ind w:left="360" w:hanging="360"/>
      </w:pPr>
      <w:rPr/>
    </w:lvl>
    <w:lvl w:ilvl="1">
      <w:start w:val="9"/>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3"/>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7">
    <w:lvl w:ilvl="0">
      <w:start w:val="5"/>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8">
    <w:lvl w:ilvl="0">
      <w:start w:val="5"/>
      <w:numFmt w:val="decimal"/>
      <w:lvlText w:val="%1."/>
      <w:lvlJc w:val="left"/>
      <w:pPr>
        <w:tabs>
          <w:tab w:val="num" w:pos="0"/>
        </w:tabs>
        <w:ind w:left="540" w:hanging="540"/>
      </w:pPr>
      <w:rPr/>
    </w:lvl>
    <w:lvl w:ilvl="1">
      <w:start w:val="1"/>
      <w:numFmt w:val="decimal"/>
      <w:lvlText w:val="%1.%2."/>
      <w:lvlJc w:val="left"/>
      <w:pPr>
        <w:tabs>
          <w:tab w:val="num" w:pos="0"/>
        </w:tabs>
        <w:ind w:left="823" w:hanging="540"/>
      </w:pPr>
      <w:rPr/>
    </w:lvl>
    <w:lvl w:ilvl="2">
      <w:start w:val="3"/>
      <w:numFmt w:val="decimal"/>
      <w:lvlText w:val="%1.%2.%3."/>
      <w:lvlJc w:val="left"/>
      <w:pPr>
        <w:tabs>
          <w:tab w:val="num" w:pos="0"/>
        </w:tabs>
        <w:ind w:left="6391"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9">
    <w:lvl w:ilvl="0">
      <w:start w:val="5"/>
      <w:numFmt w:val="decimal"/>
      <w:lvlText w:val="%1."/>
      <w:lvlJc w:val="left"/>
      <w:pPr>
        <w:tabs>
          <w:tab w:val="num" w:pos="0"/>
        </w:tabs>
        <w:ind w:left="540" w:hanging="540"/>
      </w:pPr>
      <w:rPr/>
    </w:lvl>
    <w:lvl w:ilvl="1">
      <w:start w:val="2"/>
      <w:numFmt w:val="decimal"/>
      <w:lvlText w:val="%1.%2."/>
      <w:lvlJc w:val="left"/>
      <w:pPr>
        <w:tabs>
          <w:tab w:val="num" w:pos="0"/>
        </w:tabs>
        <w:ind w:left="823"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571d"/>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11"/>
    <w:uiPriority w:val="9"/>
    <w:qFormat/>
    <w:rsid w:val="00a72878"/>
    <w:pPr>
      <w:spacing w:beforeAutospacing="1" w:afterAutospacing="1"/>
      <w:outlineLvl w:val="0"/>
    </w:pPr>
    <w:rPr>
      <w:b/>
      <w:bCs/>
      <w:kern w:val="2"/>
      <w:sz w:val="48"/>
      <w:szCs w:val="48"/>
    </w:rPr>
  </w:style>
  <w:style w:type="paragraph" w:styleId="2">
    <w:name w:val="Heading 2"/>
    <w:basedOn w:val="Normal"/>
    <w:next w:val="Normal"/>
    <w:link w:val="22"/>
    <w:uiPriority w:val="99"/>
    <w:unhideWhenUsed/>
    <w:qFormat/>
    <w:rsid w:val="0021370d"/>
    <w:pPr>
      <w:keepNext w:val="true"/>
      <w:keepLines/>
      <w:spacing w:lineRule="auto" w:line="259" w:before="40" w:after="0"/>
      <w:outlineLvl w:val="1"/>
    </w:pPr>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DefaultParagraphFont" w:default="1">
    <w:name w:val="Default Paragraph Font"/>
    <w:uiPriority w:val="1"/>
    <w:semiHidden/>
    <w:unhideWhenUsed/>
    <w:qFormat/>
    <w:rPr/>
  </w:style>
  <w:style w:type="character" w:styleId="Style12" w:customStyle="1">
    <w:name w:val="Основной текст с отступом Знак"/>
    <w:basedOn w:val="DefaultParagraphFont"/>
    <w:qFormat/>
    <w:rsid w:val="0079571d"/>
    <w:rPr>
      <w:rFonts w:ascii="Times New Roman" w:hAnsi="Times New Roman" w:eastAsia="Times New Roman" w:cs="Times New Roman"/>
      <w:b/>
      <w:sz w:val="32"/>
      <w:szCs w:val="20"/>
      <w:lang w:eastAsia="ru-RU"/>
    </w:rPr>
  </w:style>
  <w:style w:type="character" w:styleId="21" w:customStyle="1">
    <w:name w:val="Основной текст 2 Знак"/>
    <w:basedOn w:val="DefaultParagraphFont"/>
    <w:link w:val="BodyText2"/>
    <w:qFormat/>
    <w:rsid w:val="0079571d"/>
    <w:rPr>
      <w:rFonts w:ascii="Times New Roman" w:hAnsi="Times New Roman" w:eastAsia="Times New Roman" w:cs="Times New Roman"/>
      <w:b/>
      <w:sz w:val="28"/>
      <w:szCs w:val="20"/>
      <w:lang w:eastAsia="ru-RU"/>
    </w:rPr>
  </w:style>
  <w:style w:type="character" w:styleId="Style13" w:customStyle="1">
    <w:name w:val="Цветовое выделение"/>
    <w:uiPriority w:val="99"/>
    <w:qFormat/>
    <w:rsid w:val="0079571d"/>
    <w:rPr>
      <w:b/>
      <w:bCs/>
      <w:color w:val="26282F"/>
    </w:rPr>
  </w:style>
  <w:style w:type="character" w:styleId="Style14" w:customStyle="1">
    <w:name w:val="Текст выноски Знак"/>
    <w:basedOn w:val="DefaultParagraphFont"/>
    <w:link w:val="BalloonText"/>
    <w:uiPriority w:val="99"/>
    <w:semiHidden/>
    <w:qFormat/>
    <w:rsid w:val="001924ab"/>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5c50f6"/>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qFormat/>
    <w:rsid w:val="005c50f6"/>
    <w:rPr>
      <w:rFonts w:ascii="Times New Roman" w:hAnsi="Times New Roman" w:eastAsia="Times New Roman" w:cs="Times New Roman"/>
      <w:sz w:val="24"/>
      <w:szCs w:val="24"/>
      <w:lang w:eastAsia="ru-RU"/>
    </w:rPr>
  </w:style>
  <w:style w:type="character" w:styleId="Style17" w:customStyle="1">
    <w:name w:val="Гипертекстовая ссылка"/>
    <w:uiPriority w:val="99"/>
    <w:qFormat/>
    <w:rsid w:val="00b856ff"/>
    <w:rPr>
      <w:rFonts w:ascii="Times New Roman" w:hAnsi="Times New Roman" w:cs="Times New Roman"/>
      <w:b w:val="false"/>
      <w:bCs w:val="false"/>
      <w:color w:val="106BBE"/>
    </w:rPr>
  </w:style>
  <w:style w:type="character" w:styleId="11" w:customStyle="1">
    <w:name w:val="Заголовок 1 Знак"/>
    <w:basedOn w:val="DefaultParagraphFont"/>
    <w:uiPriority w:val="9"/>
    <w:qFormat/>
    <w:rsid w:val="00a72878"/>
    <w:rPr>
      <w:rFonts w:ascii="Times New Roman" w:hAnsi="Times New Roman" w:eastAsia="Times New Roman" w:cs="Times New Roman"/>
      <w:b/>
      <w:bCs/>
      <w:kern w:val="2"/>
      <w:sz w:val="48"/>
      <w:szCs w:val="48"/>
      <w:lang w:eastAsia="ru-RU"/>
    </w:rPr>
  </w:style>
  <w:style w:type="character" w:styleId="22" w:customStyle="1">
    <w:name w:val="Заголовок 2 Знак"/>
    <w:basedOn w:val="DefaultParagraphFont"/>
    <w:uiPriority w:val="99"/>
    <w:qFormat/>
    <w:rsid w:val="0021370d"/>
    <w:rPr>
      <w:rFonts w:ascii="Cambria" w:hAnsi="Cambria" w:eastAsia="" w:cs="" w:asciiTheme="majorHAnsi" w:cstheme="majorBidi" w:eastAsiaTheme="majorEastAsia" w:hAnsiTheme="majorHAnsi"/>
      <w:color w:val="365F91" w:themeColor="accent1" w:themeShade="bf"/>
      <w:sz w:val="26"/>
      <w:szCs w:val="26"/>
    </w:rPr>
  </w:style>
  <w:style w:type="character" w:styleId="Style18" w:customStyle="1">
    <w:name w:val="Абзац списка Знак"/>
    <w:link w:val="ListParagraph"/>
    <w:uiPriority w:val="1"/>
    <w:qFormat/>
    <w:locked/>
    <w:rsid w:val="0021370d"/>
    <w:rPr>
      <w:rFonts w:ascii="Times New Roman" w:hAnsi="Times New Roman" w:eastAsia="Times New Roman" w:cs="Times New Roman"/>
      <w:sz w:val="24"/>
      <w:szCs w:val="24"/>
      <w:lang w:eastAsia="ru-RU"/>
    </w:rPr>
  </w:style>
  <w:style w:type="character" w:styleId="Style19" w:customStyle="1">
    <w:name w:val="Интернет-ссылка"/>
    <w:basedOn w:val="DefaultParagraphFont"/>
    <w:uiPriority w:val="99"/>
    <w:unhideWhenUsed/>
    <w:rsid w:val="00bc6503"/>
    <w:rPr>
      <w:color w:val="0000FF" w:themeColor="hyperlink"/>
      <w:u w:val="single"/>
    </w:rPr>
  </w:style>
  <w:style w:type="character" w:styleId="Style20" w:customStyle="1">
    <w:name w:val="Текст сноски Знак"/>
    <w:basedOn w:val="DefaultParagraphFont"/>
    <w:qFormat/>
    <w:rsid w:val="00311289"/>
    <w:rPr>
      <w:sz w:val="20"/>
      <w:szCs w:val="20"/>
    </w:rPr>
  </w:style>
  <w:style w:type="character" w:styleId="Style21" w:customStyle="1">
    <w:name w:val="Привязка сноски"/>
    <w:rPr>
      <w:vertAlign w:val="superscript"/>
    </w:rPr>
  </w:style>
  <w:style w:type="character" w:styleId="FootnoteCharacters" w:customStyle="1">
    <w:name w:val="Footnote Characters"/>
    <w:basedOn w:val="DefaultParagraphFont"/>
    <w:unhideWhenUsed/>
    <w:qFormat/>
    <w:rsid w:val="00311289"/>
    <w:rPr>
      <w:vertAlign w:val="superscript"/>
    </w:rPr>
  </w:style>
  <w:style w:type="character" w:styleId="Style22" w:customStyle="1">
    <w:name w:val="Название объекта Знак"/>
    <w:link w:val="Caption"/>
    <w:qFormat/>
    <w:locked/>
    <w:rsid w:val="00311289"/>
    <w:rPr>
      <w:rFonts w:ascii="Times New Roman" w:hAnsi="Times New Roman" w:eastAsia="Times New Roman" w:cs="Times New Roman"/>
      <w:b/>
      <w:bCs/>
      <w:sz w:val="24"/>
      <w:szCs w:val="24"/>
      <w:lang w:eastAsia="ru-RU"/>
    </w:rPr>
  </w:style>
  <w:style w:type="character" w:styleId="Style23" w:customStyle="1">
    <w:name w:val="Другое_"/>
    <w:basedOn w:val="DefaultParagraphFont"/>
    <w:link w:val="Style39"/>
    <w:uiPriority w:val="99"/>
    <w:qFormat/>
    <w:rsid w:val="004e1c60"/>
    <w:rPr>
      <w:rFonts w:ascii="Times New Roman" w:hAnsi="Times New Roman" w:eastAsia="Times New Roman" w:cs="Times New Roman"/>
      <w:sz w:val="20"/>
      <w:szCs w:val="20"/>
    </w:rPr>
  </w:style>
  <w:style w:type="character" w:styleId="Style24" w:customStyle="1">
    <w:name w:val="Подпись к таблице_"/>
    <w:basedOn w:val="DefaultParagraphFont"/>
    <w:link w:val="Style40"/>
    <w:qFormat/>
    <w:rsid w:val="00a556d6"/>
    <w:rPr>
      <w:rFonts w:ascii="Times New Roman" w:hAnsi="Times New Roman" w:eastAsia="Times New Roman" w:cs="Times New Roman"/>
      <w:b/>
      <w:bCs/>
      <w:i/>
      <w:iCs/>
    </w:rPr>
  </w:style>
  <w:style w:type="character" w:styleId="Style25" w:customStyle="1">
    <w:name w:val="Основной текст Знак"/>
    <w:basedOn w:val="DefaultParagraphFont"/>
    <w:uiPriority w:val="99"/>
    <w:qFormat/>
    <w:rsid w:val="005a0926"/>
    <w:rPr>
      <w:rFonts w:ascii="Times New Roman" w:hAnsi="Times New Roman" w:eastAsia="Times New Roman" w:cs="Times New Roman"/>
      <w:sz w:val="24"/>
      <w:szCs w:val="24"/>
      <w:lang w:eastAsia="ru-RU"/>
    </w:rPr>
  </w:style>
  <w:style w:type="character" w:styleId="Style26" w:customStyle="1">
    <w:name w:val="Обычный (веб) Знак"/>
    <w:uiPriority w:val="99"/>
    <w:qFormat/>
    <w:rsid w:val="005a0926"/>
    <w:rPr>
      <w:rFonts w:ascii="Times New Roman" w:hAnsi="Times New Roman" w:eastAsia="Times New Roman" w:cs="Times New Roman"/>
      <w:sz w:val="24"/>
      <w:szCs w:val="24"/>
      <w:lang w:eastAsia="ru-RU"/>
    </w:rPr>
  </w:style>
  <w:style w:type="character" w:styleId="Style27" w:customStyle="1">
    <w:name w:val="Без интервала Знак"/>
    <w:basedOn w:val="DefaultParagraphFont"/>
    <w:link w:val="NoSpacing"/>
    <w:uiPriority w:val="1"/>
    <w:qFormat/>
    <w:rsid w:val="00253e5f"/>
    <w:rPr>
      <w:rFonts w:eastAsia="" w:eastAsiaTheme="minorEastAsia"/>
      <w:lang w:eastAsia="ru-RU"/>
    </w:rPr>
  </w:style>
  <w:style w:type="paragraph" w:styleId="Style28" w:customStyle="1">
    <w:name w:val="Заголовок"/>
    <w:basedOn w:val="Normal"/>
    <w:next w:val="Style29"/>
    <w:qFormat/>
    <w:pPr>
      <w:keepNext w:val="true"/>
      <w:spacing w:before="240" w:after="120"/>
    </w:pPr>
    <w:rPr>
      <w:rFonts w:ascii="Liberation Sans" w:hAnsi="Liberation Sans" w:eastAsia="Microsoft YaHei" w:cs="Arial"/>
      <w:sz w:val="28"/>
      <w:szCs w:val="28"/>
    </w:rPr>
  </w:style>
  <w:style w:type="paragraph" w:styleId="Style29">
    <w:name w:val="Body Text"/>
    <w:basedOn w:val="Normal"/>
    <w:link w:val="Style25"/>
    <w:uiPriority w:val="99"/>
    <w:unhideWhenUsed/>
    <w:rsid w:val="005a0926"/>
    <w:pPr>
      <w:spacing w:before="0" w:after="120"/>
    </w:pPr>
    <w:rPr/>
  </w:style>
  <w:style w:type="paragraph" w:styleId="Style30">
    <w:name w:val="List"/>
    <w:basedOn w:val="Style29"/>
    <w:pPr/>
    <w:rPr>
      <w:rFonts w:cs="Arial"/>
    </w:rPr>
  </w:style>
  <w:style w:type="paragraph" w:styleId="Style31">
    <w:name w:val="Caption"/>
    <w:basedOn w:val="Normal"/>
    <w:qFormat/>
    <w:pPr>
      <w:suppressLineNumbers/>
      <w:spacing w:before="120" w:after="120"/>
    </w:pPr>
    <w:rPr>
      <w:rFonts w:cs="Arial"/>
      <w:i/>
      <w:iCs/>
      <w:sz w:val="24"/>
      <w:szCs w:val="24"/>
    </w:rPr>
  </w:style>
  <w:style w:type="paragraph" w:styleId="Style32">
    <w:name w:val="Указатель"/>
    <w:basedOn w:val="Normal"/>
    <w:qFormat/>
    <w:pPr>
      <w:suppressLineNumbers/>
    </w:pPr>
    <w:rPr>
      <w:rFonts w:cs="Arial"/>
      <w:lang w:val="zxx" w:eastAsia="zxx" w:bidi="zxx"/>
    </w:rPr>
  </w:style>
  <w:style w:type="paragraph" w:styleId="Caption">
    <w:name w:val="caption"/>
    <w:basedOn w:val="Normal"/>
    <w:next w:val="Normal"/>
    <w:link w:val="Style22"/>
    <w:unhideWhenUsed/>
    <w:qFormat/>
    <w:rsid w:val="007651a7"/>
    <w:pPr>
      <w:keepNext w:val="true"/>
      <w:spacing w:before="120" w:after="0"/>
      <w:jc w:val="both"/>
    </w:pPr>
    <w:rPr>
      <w:b/>
      <w:bCs/>
    </w:rPr>
  </w:style>
  <w:style w:type="paragraph" w:styleId="Indexheading">
    <w:name w:val="index heading"/>
    <w:basedOn w:val="Normal"/>
    <w:qFormat/>
    <w:pPr>
      <w:suppressLineNumbers/>
    </w:pPr>
    <w:rPr>
      <w:rFonts w:cs="Arial"/>
    </w:rPr>
  </w:style>
  <w:style w:type="paragraph" w:styleId="Style33">
    <w:name w:val="Body Text Indent"/>
    <w:basedOn w:val="Normal"/>
    <w:link w:val="Style12"/>
    <w:rsid w:val="0079571d"/>
    <w:pPr>
      <w:ind w:left="-284" w:hanging="0"/>
    </w:pPr>
    <w:rPr>
      <w:b/>
      <w:sz w:val="32"/>
      <w:szCs w:val="20"/>
    </w:rPr>
  </w:style>
  <w:style w:type="paragraph" w:styleId="BodyText2">
    <w:name w:val="Body Text 2"/>
    <w:basedOn w:val="Normal"/>
    <w:link w:val="21"/>
    <w:qFormat/>
    <w:rsid w:val="0079571d"/>
    <w:pPr/>
    <w:rPr>
      <w:b/>
      <w:sz w:val="28"/>
      <w:szCs w:val="20"/>
    </w:rPr>
  </w:style>
  <w:style w:type="paragraph" w:styleId="Style34" w:customStyle="1">
    <w:name w:val="Таблицы (моноширинный)"/>
    <w:basedOn w:val="Normal"/>
    <w:next w:val="Normal"/>
    <w:uiPriority w:val="99"/>
    <w:qFormat/>
    <w:rsid w:val="0079571d"/>
    <w:pPr>
      <w:widowControl w:val="false"/>
      <w:jc w:val="both"/>
    </w:pPr>
    <w:rPr>
      <w:rFonts w:ascii="Courier New" w:hAnsi="Courier New" w:cs="Courier New"/>
      <w:sz w:val="22"/>
      <w:szCs w:val="22"/>
    </w:rPr>
  </w:style>
  <w:style w:type="paragraph" w:styleId="Consplusnormal" w:customStyle="1">
    <w:name w:val="consplusnormal"/>
    <w:basedOn w:val="Normal"/>
    <w:uiPriority w:val="99"/>
    <w:qFormat/>
    <w:rsid w:val="0079571d"/>
    <w:pPr>
      <w:spacing w:beforeAutospacing="1" w:afterAutospacing="1"/>
    </w:pPr>
    <w:rPr>
      <w:rFonts w:ascii="Tahoma" w:hAnsi="Tahoma" w:cs="Tahoma"/>
      <w:color w:val="514F50"/>
      <w:sz w:val="13"/>
      <w:szCs w:val="13"/>
    </w:rPr>
  </w:style>
  <w:style w:type="paragraph" w:styleId="ConsNormal" w:customStyle="1">
    <w:name w:val="ConsNormal"/>
    <w:uiPriority w:val="99"/>
    <w:qFormat/>
    <w:rsid w:val="0079571d"/>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link w:val="Style18"/>
    <w:uiPriority w:val="1"/>
    <w:qFormat/>
    <w:rsid w:val="0079571d"/>
    <w:pPr>
      <w:spacing w:before="0" w:after="0"/>
      <w:ind w:left="720" w:hanging="0"/>
      <w:contextualSpacing/>
    </w:pPr>
    <w:rPr/>
  </w:style>
  <w:style w:type="paragraph" w:styleId="BalloonText">
    <w:name w:val="Balloon Text"/>
    <w:basedOn w:val="Normal"/>
    <w:link w:val="Style14"/>
    <w:uiPriority w:val="99"/>
    <w:semiHidden/>
    <w:unhideWhenUsed/>
    <w:qFormat/>
    <w:rsid w:val="001924ab"/>
    <w:pPr/>
    <w:rPr>
      <w:rFonts w:ascii="Tahoma" w:hAnsi="Tahoma" w:cs="Tahoma"/>
      <w:sz w:val="16"/>
      <w:szCs w:val="16"/>
    </w:rPr>
  </w:style>
  <w:style w:type="paragraph" w:styleId="Style35" w:customStyle="1">
    <w:name w:val="Колонтитул"/>
    <w:basedOn w:val="Normal"/>
    <w:qFormat/>
    <w:pPr/>
    <w:rPr/>
  </w:style>
  <w:style w:type="paragraph" w:styleId="Style36">
    <w:name w:val="Header"/>
    <w:basedOn w:val="Normal"/>
    <w:link w:val="Style15"/>
    <w:uiPriority w:val="99"/>
    <w:unhideWhenUsed/>
    <w:rsid w:val="005c50f6"/>
    <w:pPr>
      <w:tabs>
        <w:tab w:val="clear" w:pos="708"/>
        <w:tab w:val="center" w:pos="4677" w:leader="none"/>
        <w:tab w:val="right" w:pos="9355" w:leader="none"/>
      </w:tabs>
    </w:pPr>
    <w:rPr/>
  </w:style>
  <w:style w:type="paragraph" w:styleId="Style37">
    <w:name w:val="Footer"/>
    <w:basedOn w:val="Normal"/>
    <w:link w:val="Style16"/>
    <w:unhideWhenUsed/>
    <w:rsid w:val="005c50f6"/>
    <w:pPr>
      <w:tabs>
        <w:tab w:val="clear" w:pos="708"/>
        <w:tab w:val="center" w:pos="4677" w:leader="none"/>
        <w:tab w:val="right" w:pos="9355" w:leader="none"/>
      </w:tabs>
    </w:pPr>
    <w:rPr/>
  </w:style>
  <w:style w:type="paragraph" w:styleId="NormalWeb">
    <w:name w:val="Normal (Web)"/>
    <w:basedOn w:val="Normal"/>
    <w:uiPriority w:val="99"/>
    <w:unhideWhenUsed/>
    <w:qFormat/>
    <w:rsid w:val="000a23ca"/>
    <w:pPr>
      <w:spacing w:before="0" w:after="225"/>
    </w:pPr>
    <w:rPr/>
  </w:style>
  <w:style w:type="paragraph" w:styleId="Default" w:customStyle="1">
    <w:name w:val="Default"/>
    <w:qFormat/>
    <w:rsid w:val="0021370d"/>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211" w:customStyle="1">
    <w:name w:val="Основной текст 21"/>
    <w:basedOn w:val="Normal"/>
    <w:qFormat/>
    <w:rsid w:val="00482eeb"/>
    <w:pPr>
      <w:spacing w:lineRule="auto" w:line="360" w:before="0" w:after="120"/>
      <w:jc w:val="center"/>
    </w:pPr>
    <w:rPr>
      <w:sz w:val="20"/>
      <w:szCs w:val="20"/>
    </w:rPr>
  </w:style>
  <w:style w:type="paragraph" w:styleId="Style38">
    <w:name w:val="Footnote Text"/>
    <w:basedOn w:val="Normal"/>
    <w:link w:val="Style20"/>
    <w:unhideWhenUsed/>
    <w:rsid w:val="00311289"/>
    <w:pPr/>
    <w:rPr>
      <w:rFonts w:ascii="Calibri" w:hAnsi="Calibri" w:eastAsia="Calibri" w:cs="" w:asciiTheme="minorHAnsi" w:cstheme="minorBidi" w:eastAsiaTheme="minorHAnsi" w:hAnsiTheme="minorHAnsi"/>
      <w:sz w:val="20"/>
      <w:szCs w:val="20"/>
      <w:lang w:eastAsia="en-US"/>
    </w:rPr>
  </w:style>
  <w:style w:type="paragraph" w:styleId="Style39" w:customStyle="1">
    <w:name w:val="Другое"/>
    <w:basedOn w:val="Normal"/>
    <w:link w:val="Style23"/>
    <w:uiPriority w:val="99"/>
    <w:qFormat/>
    <w:rsid w:val="004e1c60"/>
    <w:pPr>
      <w:widowControl w:val="false"/>
    </w:pPr>
    <w:rPr>
      <w:sz w:val="20"/>
      <w:szCs w:val="20"/>
      <w:lang w:eastAsia="en-US"/>
    </w:rPr>
  </w:style>
  <w:style w:type="paragraph" w:styleId="Style40" w:customStyle="1">
    <w:name w:val="Подпись к таблице"/>
    <w:basedOn w:val="Normal"/>
    <w:link w:val="Style24"/>
    <w:qFormat/>
    <w:rsid w:val="00a556d6"/>
    <w:pPr>
      <w:widowControl w:val="false"/>
    </w:pPr>
    <w:rPr>
      <w:b/>
      <w:bCs/>
      <w:i/>
      <w:iCs/>
      <w:sz w:val="22"/>
      <w:szCs w:val="22"/>
      <w:lang w:eastAsia="en-US"/>
    </w:rPr>
  </w:style>
  <w:style w:type="paragraph" w:styleId="TableParagraph" w:customStyle="1">
    <w:name w:val="Table Paragraph"/>
    <w:basedOn w:val="Normal"/>
    <w:uiPriority w:val="1"/>
    <w:qFormat/>
    <w:rsid w:val="00ca1beb"/>
    <w:pPr>
      <w:widowControl w:val="false"/>
      <w:ind w:left="107" w:hanging="0"/>
    </w:pPr>
    <w:rPr>
      <w:sz w:val="22"/>
      <w:szCs w:val="22"/>
      <w:lang w:eastAsia="en-US"/>
    </w:rPr>
  </w:style>
  <w:style w:type="paragraph" w:styleId="ConsPlusNormal1" w:customStyle="1">
    <w:name w:val="ConsPlusNormal"/>
    <w:qFormat/>
    <w:rsid w:val="00113ae5"/>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NoSpacing">
    <w:name w:val="No Spacing"/>
    <w:link w:val="Style27"/>
    <w:uiPriority w:val="1"/>
    <w:qFormat/>
    <w:rsid w:val="00253e5f"/>
    <w:pPr>
      <w:widowControl/>
      <w:suppressAutoHyphens w:val="true"/>
      <w:bidi w:val="0"/>
      <w:spacing w:before="0" w:after="0"/>
      <w:jc w:val="left"/>
    </w:pPr>
    <w:rPr>
      <w:rFonts w:ascii="Calibri" w:hAnsi="Calibri" w:eastAsia="" w:eastAsiaTheme="minorEastAsia" w:cs=""/>
      <w:color w:val="auto"/>
      <w:kern w:val="0"/>
      <w:sz w:val="22"/>
      <w:szCs w:val="22"/>
      <w:lang w:eastAsia="ru-RU" w:val="ru-RU" w:bidi="ar-SA"/>
    </w:rPr>
  </w:style>
  <w:style w:type="paragraph" w:styleId="Pboth" w:customStyle="1">
    <w:name w:val="pboth"/>
    <w:basedOn w:val="Normal"/>
    <w:qFormat/>
    <w:rsid w:val="00ea7e80"/>
    <w:pPr>
      <w:spacing w:beforeAutospacing="1" w:afterAutospacing="1"/>
    </w:pPr>
    <w:rPr/>
  </w:style>
  <w:style w:type="paragraph" w:styleId="Style41" w:customStyle="1">
    <w:name w:val="ДЛЯ ТАБЛ"/>
    <w:basedOn w:val="Normal"/>
    <w:qFormat/>
    <w:rsid w:val="00cd5c42"/>
    <w:pPr>
      <w:jc w:val="center"/>
    </w:pPr>
    <w:rPr>
      <w:sz w:val="20"/>
      <w:szCs w:val="20"/>
    </w:rPr>
  </w:style>
  <w:style w:type="paragraph" w:styleId="Style42"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uiPriority w:val="59"/>
    <w:rsid w:val="00b856ff"/>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ca1beb"/>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ploseti-temruk@mail.ru" TargetMode="External"/><Relationship Id="rId3" Type="http://schemas.openxmlformats.org/officeDocument/2006/relationships/hyperlink" Target="mailto:FLL13@gazpromgk.ru" TargetMode="External"/><Relationship Id="rId4" Type="http://schemas.openxmlformats.org/officeDocument/2006/relationships/hyperlink" Target="mailto:slavseti@slaves.rosseti-kuban.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wmf"/><Relationship Id="rId10" Type="http://schemas.openxmlformats.org/officeDocument/2006/relationships/header" Target="header5.xml"/><Relationship Id="rId11" Type="http://schemas.openxmlformats.org/officeDocument/2006/relationships/hyperlink" Target="https://xn--b1ae4ad.xn--p1ai/enc/avariya" TargetMode="External"/><Relationship Id="rId12" Type="http://schemas.openxmlformats.org/officeDocument/2006/relationships/hyperlink" Target="https://xn--b1ae4ad.xn--p1ai/enc/avariyno-spasatelnye-raboty" TargetMode="Externa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8DCD-40C1-4C5B-B13E-272912C3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5001</TotalTime>
  <Application>LibreOffice/7.3.0.3$Windows_X86_64 LibreOffice_project/0f246aa12d0eee4a0f7adcefbf7c878fc2238db3</Application>
  <AppVersion>15.0000</AppVersion>
  <Pages>35</Pages>
  <Words>8157</Words>
  <Characters>61084</Characters>
  <CharactersWithSpaces>68616</CharactersWithSpaces>
  <Paragraphs>857</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2025-04-25T08:17:00Z</dcterms:created>
  <dc:creator>Пользователь Windows</dc:creator>
  <dc:description/>
  <dc:language>ru-RU</dc:language>
  <cp:lastModifiedBy/>
  <cp:lastPrinted>2025-05-23T07:35:00Z</cp:lastPrinted>
  <dcterms:modified xsi:type="dcterms:W3CDTF">2025-10-13T13:52:05Z</dcterms:modified>
  <cp:revision>342</cp:revision>
  <dc:subject/>
  <dc:title/>
</cp:coreProperties>
</file>

<file path=docProps/custom.xml><?xml version="1.0" encoding="utf-8"?>
<Properties xmlns="http://schemas.openxmlformats.org/officeDocument/2006/custom-properties" xmlns:vt="http://schemas.openxmlformats.org/officeDocument/2006/docPropsVTypes"/>
</file>